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2B" w:rsidRPr="00C94F2D" w:rsidRDefault="00F949FF">
      <w:pPr>
        <w:spacing w:before="70"/>
        <w:ind w:left="2182"/>
        <w:rPr>
          <w:rFonts w:ascii="Cambria" w:hAnsi="Cambria"/>
          <w:sz w:val="3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369570</wp:posOffset>
                </wp:positionV>
                <wp:extent cx="6248400" cy="0"/>
                <wp:effectExtent l="11430" t="10795" r="7620" b="825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46F78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29.1pt" to="554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9B4A6A" w:rsidRPr="00C94F2D">
        <w:rPr>
          <w:rFonts w:ascii="Cambria" w:hAnsi="Cambria"/>
          <w:color w:val="17365D"/>
          <w:sz w:val="36"/>
          <w:lang w:val="ru-RU"/>
        </w:rPr>
        <w:t>ИНФОРМАЦИОННОЕ СООБЩЕНИЕ</w:t>
      </w:r>
    </w:p>
    <w:p w:rsidR="00676F2B" w:rsidRPr="00C94F2D" w:rsidRDefault="00676F2B">
      <w:pPr>
        <w:pStyle w:val="a3"/>
        <w:spacing w:before="3"/>
        <w:rPr>
          <w:rFonts w:ascii="Cambria"/>
          <w:sz w:val="15"/>
          <w:lang w:val="ru-RU"/>
        </w:rPr>
      </w:pPr>
    </w:p>
    <w:p w:rsidR="00676F2B" w:rsidRPr="00192230" w:rsidRDefault="00C94F2D">
      <w:pPr>
        <w:pStyle w:val="1"/>
        <w:spacing w:line="276" w:lineRule="auto"/>
        <w:ind w:left="745" w:right="739"/>
        <w:rPr>
          <w:sz w:val="24"/>
          <w:szCs w:val="24"/>
          <w:lang w:val="ru-RU"/>
        </w:rPr>
      </w:pPr>
      <w:r w:rsidRPr="00192230">
        <w:rPr>
          <w:sz w:val="24"/>
          <w:szCs w:val="24"/>
          <w:lang w:val="ru-RU"/>
        </w:rPr>
        <w:t>ИСВЧПЭ РАН, НОЦ ФМН МГТУ им. Баумана, ООО «ОПТЭК»</w:t>
      </w:r>
      <w:r w:rsidR="000A4F84" w:rsidRPr="00192230">
        <w:rPr>
          <w:sz w:val="24"/>
          <w:szCs w:val="24"/>
          <w:lang w:val="ru-RU"/>
        </w:rPr>
        <w:t xml:space="preserve"> </w:t>
      </w:r>
    </w:p>
    <w:p w:rsidR="00676F2B" w:rsidRPr="00192230" w:rsidRDefault="009B4A6A">
      <w:pPr>
        <w:spacing w:before="197"/>
        <w:ind w:left="746" w:right="738"/>
        <w:jc w:val="center"/>
        <w:rPr>
          <w:b/>
          <w:sz w:val="24"/>
          <w:szCs w:val="24"/>
          <w:lang w:val="ru-RU"/>
        </w:rPr>
      </w:pPr>
      <w:r w:rsidRPr="00192230">
        <w:rPr>
          <w:sz w:val="24"/>
          <w:szCs w:val="24"/>
          <w:lang w:val="ru-RU"/>
        </w:rPr>
        <w:t xml:space="preserve">при поддержке </w:t>
      </w:r>
      <w:proofErr w:type="spellStart"/>
      <w:r w:rsidR="000A4F84" w:rsidRPr="00192230">
        <w:rPr>
          <w:b/>
          <w:sz w:val="24"/>
          <w:szCs w:val="24"/>
        </w:rPr>
        <w:t>Raith</w:t>
      </w:r>
      <w:proofErr w:type="spellEnd"/>
      <w:r w:rsidR="000A4F84" w:rsidRPr="00192230">
        <w:rPr>
          <w:b/>
          <w:sz w:val="24"/>
          <w:szCs w:val="24"/>
          <w:lang w:val="ru-RU"/>
        </w:rPr>
        <w:t xml:space="preserve"> </w:t>
      </w:r>
      <w:r w:rsidR="000A4F84" w:rsidRPr="00192230">
        <w:rPr>
          <w:b/>
          <w:sz w:val="24"/>
          <w:szCs w:val="24"/>
        </w:rPr>
        <w:t>GmbH</w:t>
      </w:r>
      <w:r w:rsidR="00F74EE2" w:rsidRPr="00192230">
        <w:rPr>
          <w:b/>
          <w:sz w:val="24"/>
          <w:szCs w:val="24"/>
          <w:lang w:val="ru-RU"/>
        </w:rPr>
        <w:t xml:space="preserve"> и </w:t>
      </w:r>
      <w:proofErr w:type="spellStart"/>
      <w:r w:rsidR="00F74EE2" w:rsidRPr="00192230">
        <w:rPr>
          <w:b/>
          <w:sz w:val="24"/>
          <w:szCs w:val="24"/>
        </w:rPr>
        <w:t>Raith</w:t>
      </w:r>
      <w:proofErr w:type="spellEnd"/>
      <w:r w:rsidR="00F74EE2" w:rsidRPr="00192230">
        <w:rPr>
          <w:b/>
          <w:sz w:val="24"/>
          <w:szCs w:val="24"/>
          <w:lang w:val="ru-RU"/>
        </w:rPr>
        <w:t xml:space="preserve"> </w:t>
      </w:r>
      <w:r w:rsidR="00F74EE2" w:rsidRPr="00192230">
        <w:rPr>
          <w:b/>
          <w:sz w:val="24"/>
          <w:szCs w:val="24"/>
        </w:rPr>
        <w:t>B</w:t>
      </w:r>
      <w:r w:rsidR="00F74EE2" w:rsidRPr="00192230">
        <w:rPr>
          <w:b/>
          <w:sz w:val="24"/>
          <w:szCs w:val="24"/>
          <w:lang w:val="ru-RU"/>
        </w:rPr>
        <w:t>.</w:t>
      </w:r>
      <w:r w:rsidR="00F74EE2" w:rsidRPr="00192230">
        <w:rPr>
          <w:b/>
          <w:sz w:val="24"/>
          <w:szCs w:val="24"/>
        </w:rPr>
        <w:t>V</w:t>
      </w:r>
      <w:r w:rsidR="00F74EE2" w:rsidRPr="00192230">
        <w:rPr>
          <w:b/>
          <w:sz w:val="24"/>
          <w:szCs w:val="24"/>
          <w:lang w:val="ru-RU"/>
        </w:rPr>
        <w:t>.</w:t>
      </w:r>
    </w:p>
    <w:p w:rsidR="00676F2B" w:rsidRPr="00192230" w:rsidRDefault="009B4A6A">
      <w:pPr>
        <w:pStyle w:val="a3"/>
        <w:spacing w:before="249"/>
        <w:ind w:left="291"/>
        <w:rPr>
          <w:sz w:val="24"/>
          <w:szCs w:val="24"/>
          <w:lang w:val="ru-RU"/>
        </w:rPr>
      </w:pPr>
      <w:r w:rsidRPr="00192230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56192" behindDoc="0" locked="0" layoutInCell="1" allowOverlap="1" wp14:anchorId="35751B3D" wp14:editId="68A2BBC3">
            <wp:simplePos x="0" y="0"/>
            <wp:positionH relativeFrom="page">
              <wp:posOffset>2816510</wp:posOffset>
            </wp:positionH>
            <wp:positionV relativeFrom="paragraph">
              <wp:posOffset>756320</wp:posOffset>
            </wp:positionV>
            <wp:extent cx="2183243" cy="1428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230">
        <w:rPr>
          <w:sz w:val="24"/>
          <w:szCs w:val="24"/>
          <w:lang w:val="ru-RU"/>
        </w:rPr>
        <w:t xml:space="preserve">проводит </w:t>
      </w:r>
      <w:r w:rsidR="00AA1BB1" w:rsidRPr="00AA1BB1">
        <w:rPr>
          <w:sz w:val="24"/>
          <w:szCs w:val="24"/>
          <w:lang w:val="ru-RU"/>
        </w:rPr>
        <w:t>7</w:t>
      </w:r>
      <w:r w:rsidRPr="00192230">
        <w:rPr>
          <w:b/>
          <w:sz w:val="24"/>
          <w:szCs w:val="24"/>
          <w:lang w:val="ru-RU"/>
        </w:rPr>
        <w:t xml:space="preserve">-й </w:t>
      </w:r>
      <w:r w:rsidRPr="00192230">
        <w:rPr>
          <w:sz w:val="24"/>
          <w:szCs w:val="24"/>
          <w:lang w:val="ru-RU"/>
        </w:rPr>
        <w:t>научно-практический семинар пользователей оборуд</w:t>
      </w:r>
      <w:bookmarkStart w:id="0" w:name="_GoBack"/>
      <w:bookmarkEnd w:id="0"/>
      <w:r w:rsidRPr="00192230">
        <w:rPr>
          <w:sz w:val="24"/>
          <w:szCs w:val="24"/>
          <w:lang w:val="ru-RU"/>
        </w:rPr>
        <w:t xml:space="preserve">ования </w:t>
      </w:r>
      <w:proofErr w:type="spellStart"/>
      <w:r w:rsidRPr="00192230">
        <w:rPr>
          <w:sz w:val="24"/>
          <w:szCs w:val="24"/>
        </w:rPr>
        <w:t>Raith</w:t>
      </w:r>
      <w:proofErr w:type="spellEnd"/>
    </w:p>
    <w:p w:rsidR="00676F2B" w:rsidRPr="00192230" w:rsidRDefault="000A4F84">
      <w:pPr>
        <w:pStyle w:val="a3"/>
        <w:rPr>
          <w:sz w:val="24"/>
          <w:szCs w:val="24"/>
          <w:lang w:val="ru-RU"/>
        </w:rPr>
      </w:pPr>
      <w:r w:rsidRPr="00192230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55168" behindDoc="0" locked="0" layoutInCell="1" allowOverlap="1" wp14:anchorId="460A286B" wp14:editId="0EBD5F06">
            <wp:simplePos x="0" y="0"/>
            <wp:positionH relativeFrom="page">
              <wp:posOffset>897890</wp:posOffset>
            </wp:positionH>
            <wp:positionV relativeFrom="paragraph">
              <wp:posOffset>83820</wp:posOffset>
            </wp:positionV>
            <wp:extent cx="5255260" cy="18288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r="11049"/>
                    <a:stretch/>
                  </pic:blipFill>
                  <pic:spPr bwMode="auto">
                    <a:xfrm>
                      <a:off x="0" y="0"/>
                      <a:ext cx="5255260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76F2B" w:rsidRPr="00192230" w:rsidRDefault="009B4A6A">
      <w:pPr>
        <w:spacing w:before="220"/>
        <w:ind w:left="156"/>
        <w:jc w:val="both"/>
        <w:rPr>
          <w:b/>
          <w:sz w:val="24"/>
          <w:szCs w:val="24"/>
          <w:lang w:val="ru-RU"/>
        </w:rPr>
      </w:pPr>
      <w:r w:rsidRPr="00192230">
        <w:rPr>
          <w:sz w:val="24"/>
          <w:szCs w:val="24"/>
          <w:lang w:val="ru-RU"/>
        </w:rPr>
        <w:t>Дата и место проведения</w:t>
      </w:r>
      <w:r w:rsidRPr="00192230">
        <w:rPr>
          <w:i/>
          <w:sz w:val="24"/>
          <w:szCs w:val="24"/>
          <w:lang w:val="ru-RU"/>
        </w:rPr>
        <w:t xml:space="preserve">: </w:t>
      </w:r>
      <w:r w:rsidR="00AA1BB1">
        <w:rPr>
          <w:b/>
          <w:sz w:val="24"/>
          <w:szCs w:val="24"/>
          <w:lang w:val="ru-RU"/>
        </w:rPr>
        <w:t>31</w:t>
      </w:r>
      <w:r w:rsidRPr="00192230">
        <w:rPr>
          <w:b/>
          <w:sz w:val="24"/>
          <w:szCs w:val="24"/>
          <w:lang w:val="ru-RU"/>
        </w:rPr>
        <w:t xml:space="preserve"> </w:t>
      </w:r>
      <w:r w:rsidR="00AA1BB1">
        <w:rPr>
          <w:b/>
          <w:sz w:val="24"/>
          <w:szCs w:val="24"/>
          <w:lang w:val="ru-RU"/>
        </w:rPr>
        <w:t>мая</w:t>
      </w:r>
      <w:r w:rsidRPr="00192230">
        <w:rPr>
          <w:b/>
          <w:sz w:val="24"/>
          <w:szCs w:val="24"/>
          <w:lang w:val="ru-RU"/>
        </w:rPr>
        <w:t xml:space="preserve"> 201</w:t>
      </w:r>
      <w:r w:rsidR="00AA1BB1">
        <w:rPr>
          <w:b/>
          <w:sz w:val="24"/>
          <w:szCs w:val="24"/>
          <w:lang w:val="ru-RU"/>
        </w:rPr>
        <w:t>8</w:t>
      </w:r>
      <w:r w:rsidRPr="00192230">
        <w:rPr>
          <w:b/>
          <w:sz w:val="24"/>
          <w:szCs w:val="24"/>
          <w:lang w:val="ru-RU"/>
        </w:rPr>
        <w:t xml:space="preserve"> года</w:t>
      </w:r>
    </w:p>
    <w:p w:rsidR="00F74EE2" w:rsidRPr="00AA1BB1" w:rsidRDefault="009B4A6A">
      <w:pPr>
        <w:pStyle w:val="1"/>
        <w:spacing w:before="52" w:line="278" w:lineRule="auto"/>
        <w:ind w:left="3477" w:right="1771" w:hanging="70"/>
        <w:jc w:val="left"/>
        <w:rPr>
          <w:sz w:val="24"/>
          <w:szCs w:val="24"/>
          <w:lang w:val="ru-RU"/>
        </w:rPr>
      </w:pPr>
      <w:r w:rsidRPr="00192230">
        <w:rPr>
          <w:sz w:val="24"/>
          <w:szCs w:val="24"/>
          <w:lang w:val="ru-RU"/>
        </w:rPr>
        <w:t>г. Москва, пр. Наг</w:t>
      </w:r>
      <w:r w:rsidR="00F74EE2" w:rsidRPr="00192230">
        <w:rPr>
          <w:sz w:val="24"/>
          <w:szCs w:val="24"/>
          <w:lang w:val="ru-RU"/>
        </w:rPr>
        <w:t xml:space="preserve">орный, д.7, корпус 1 </w:t>
      </w:r>
    </w:p>
    <w:p w:rsidR="00676F2B" w:rsidRPr="00192230" w:rsidRDefault="00F949FF">
      <w:pPr>
        <w:pStyle w:val="1"/>
        <w:spacing w:before="52" w:line="278" w:lineRule="auto"/>
        <w:ind w:left="3477" w:right="1771" w:hanging="7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Начало в 10:00</w:t>
      </w:r>
      <w:r w:rsidR="00F74EE2" w:rsidRPr="00192230">
        <w:rPr>
          <w:sz w:val="24"/>
          <w:szCs w:val="24"/>
          <w:lang w:val="ru-RU"/>
        </w:rPr>
        <w:t xml:space="preserve"> (регистрация с 9:</w:t>
      </w:r>
      <w:r>
        <w:rPr>
          <w:sz w:val="24"/>
          <w:szCs w:val="24"/>
          <w:lang w:val="ru-RU"/>
        </w:rPr>
        <w:t>20</w:t>
      </w:r>
      <w:r w:rsidR="009B4A6A" w:rsidRPr="00192230">
        <w:rPr>
          <w:sz w:val="24"/>
          <w:szCs w:val="24"/>
          <w:lang w:val="ru-RU"/>
        </w:rPr>
        <w:t>)</w:t>
      </w:r>
    </w:p>
    <w:p w:rsidR="00676F2B" w:rsidRPr="00192230" w:rsidRDefault="00676F2B">
      <w:pPr>
        <w:pStyle w:val="a3"/>
        <w:spacing w:before="5"/>
        <w:rPr>
          <w:b/>
          <w:sz w:val="24"/>
          <w:szCs w:val="24"/>
          <w:lang w:val="ru-RU"/>
        </w:rPr>
      </w:pPr>
    </w:p>
    <w:p w:rsidR="00AA1BB1" w:rsidRDefault="00AA1BB1">
      <w:pPr>
        <w:pStyle w:val="a3"/>
        <w:spacing w:before="1" w:line="276" w:lineRule="auto"/>
        <w:ind w:left="156" w:right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</w:t>
      </w:r>
      <w:r w:rsidR="00F949FF">
        <w:rPr>
          <w:sz w:val="24"/>
          <w:szCs w:val="24"/>
          <w:lang w:val="ru-RU"/>
        </w:rPr>
        <w:t xml:space="preserve"> семинара</w:t>
      </w:r>
      <w:r w:rsidR="009B4A6A" w:rsidRPr="00192230">
        <w:rPr>
          <w:sz w:val="24"/>
          <w:szCs w:val="24"/>
          <w:lang w:val="ru-RU"/>
        </w:rPr>
        <w:t xml:space="preserve"> будет включать доклады сотрудников ИСВЧПЭ РАН</w:t>
      </w:r>
      <w:r w:rsidR="001524A4" w:rsidRPr="00192230">
        <w:rPr>
          <w:sz w:val="24"/>
          <w:szCs w:val="24"/>
          <w:lang w:val="ru-RU"/>
        </w:rPr>
        <w:t>, НОЦ ФМН МГТУ им. Баумана</w:t>
      </w:r>
      <w:r w:rsidR="003614BF">
        <w:rPr>
          <w:sz w:val="24"/>
          <w:szCs w:val="24"/>
          <w:lang w:val="ru-RU"/>
        </w:rPr>
        <w:t xml:space="preserve"> и</w:t>
      </w:r>
      <w:r w:rsidR="009B4A6A" w:rsidRPr="00192230">
        <w:rPr>
          <w:sz w:val="24"/>
          <w:szCs w:val="24"/>
          <w:lang w:val="ru-RU"/>
        </w:rPr>
        <w:t xml:space="preserve"> </w:t>
      </w:r>
      <w:r w:rsidR="00A03558" w:rsidRPr="00192230">
        <w:rPr>
          <w:sz w:val="24"/>
          <w:szCs w:val="24"/>
          <w:lang w:val="ru-RU"/>
        </w:rPr>
        <w:t>компании</w:t>
      </w:r>
      <w:r w:rsidR="009B4A6A" w:rsidRPr="00192230">
        <w:rPr>
          <w:sz w:val="24"/>
          <w:szCs w:val="24"/>
          <w:lang w:val="ru-RU"/>
        </w:rPr>
        <w:t xml:space="preserve"> </w:t>
      </w:r>
      <w:proofErr w:type="spellStart"/>
      <w:r w:rsidR="009B4A6A" w:rsidRPr="00192230">
        <w:rPr>
          <w:sz w:val="24"/>
          <w:szCs w:val="24"/>
        </w:rPr>
        <w:t>Raith</w:t>
      </w:r>
      <w:proofErr w:type="spellEnd"/>
      <w:r w:rsidR="00A03558" w:rsidRPr="00192230">
        <w:rPr>
          <w:sz w:val="24"/>
          <w:szCs w:val="24"/>
          <w:lang w:val="ru-RU"/>
        </w:rPr>
        <w:t xml:space="preserve"> о новейших </w:t>
      </w:r>
      <w:r w:rsidR="003614BF">
        <w:rPr>
          <w:sz w:val="24"/>
          <w:szCs w:val="24"/>
          <w:lang w:val="ru-RU"/>
        </w:rPr>
        <w:t xml:space="preserve">технологических </w:t>
      </w:r>
      <w:r w:rsidR="00A03558" w:rsidRPr="00192230">
        <w:rPr>
          <w:sz w:val="24"/>
          <w:szCs w:val="24"/>
          <w:lang w:val="ru-RU"/>
        </w:rPr>
        <w:t>разработках и прогрессе научных исследований</w:t>
      </w:r>
      <w:r w:rsidR="009B4A6A" w:rsidRPr="00192230">
        <w:rPr>
          <w:sz w:val="24"/>
          <w:szCs w:val="24"/>
          <w:lang w:val="ru-RU"/>
        </w:rPr>
        <w:t xml:space="preserve">. </w:t>
      </w:r>
    </w:p>
    <w:p w:rsidR="00AA1BB1" w:rsidRDefault="00AA1BB1">
      <w:pPr>
        <w:pStyle w:val="a3"/>
        <w:spacing w:before="1" w:line="276" w:lineRule="auto"/>
        <w:ind w:left="156" w:right="141"/>
        <w:jc w:val="both"/>
        <w:rPr>
          <w:sz w:val="24"/>
          <w:szCs w:val="24"/>
          <w:lang w:val="ru-RU"/>
        </w:rPr>
      </w:pPr>
    </w:p>
    <w:p w:rsidR="00AA1BB1" w:rsidRPr="00AA1BB1" w:rsidRDefault="00AA1BB1">
      <w:pPr>
        <w:pStyle w:val="a3"/>
        <w:spacing w:before="1" w:line="276" w:lineRule="auto"/>
        <w:ind w:left="156" w:right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AA1BB1">
        <w:rPr>
          <w:sz w:val="24"/>
          <w:szCs w:val="24"/>
          <w:lang w:val="ru-RU"/>
        </w:rPr>
        <w:t xml:space="preserve"> рамках семинара выступит приглашенный эксперт </w:t>
      </w:r>
      <w:proofErr w:type="spellStart"/>
      <w:r w:rsidRPr="00AA1BB1">
        <w:rPr>
          <w:b/>
          <w:sz w:val="24"/>
          <w:szCs w:val="24"/>
          <w:lang w:val="ru-RU"/>
        </w:rPr>
        <w:t>Dr</w:t>
      </w:r>
      <w:proofErr w:type="spellEnd"/>
      <w:r w:rsidRPr="00AA1BB1">
        <w:rPr>
          <w:b/>
          <w:sz w:val="24"/>
          <w:szCs w:val="24"/>
          <w:lang w:val="ru-RU"/>
        </w:rPr>
        <w:t xml:space="preserve">. </w:t>
      </w:r>
      <w:proofErr w:type="spellStart"/>
      <w:r w:rsidRPr="00AA1BB1">
        <w:rPr>
          <w:b/>
          <w:sz w:val="24"/>
          <w:szCs w:val="24"/>
          <w:lang w:val="ru-RU"/>
        </w:rPr>
        <w:t>Vitaliy</w:t>
      </w:r>
      <w:proofErr w:type="spellEnd"/>
      <w:r w:rsidRPr="00AA1BB1">
        <w:rPr>
          <w:b/>
          <w:sz w:val="24"/>
          <w:szCs w:val="24"/>
          <w:lang w:val="ru-RU"/>
        </w:rPr>
        <w:t xml:space="preserve"> </w:t>
      </w:r>
      <w:proofErr w:type="spellStart"/>
      <w:r w:rsidRPr="00AA1BB1">
        <w:rPr>
          <w:b/>
          <w:sz w:val="24"/>
          <w:szCs w:val="24"/>
          <w:lang w:val="ru-RU"/>
        </w:rPr>
        <w:t>Guzenko</w:t>
      </w:r>
      <w:proofErr w:type="spellEnd"/>
      <w:r w:rsidRPr="00AA1BB1">
        <w:rPr>
          <w:sz w:val="24"/>
          <w:szCs w:val="24"/>
          <w:lang w:val="ru-RU"/>
        </w:rPr>
        <w:t xml:space="preserve">, </w:t>
      </w:r>
      <w:proofErr w:type="spellStart"/>
      <w:r w:rsidRPr="00AA1BB1">
        <w:rPr>
          <w:sz w:val="24"/>
          <w:szCs w:val="24"/>
          <w:lang w:val="ru-RU"/>
        </w:rPr>
        <w:t>Paul</w:t>
      </w:r>
      <w:proofErr w:type="spellEnd"/>
      <w:r w:rsidRPr="00AA1BB1">
        <w:rPr>
          <w:sz w:val="24"/>
          <w:szCs w:val="24"/>
          <w:lang w:val="ru-RU"/>
        </w:rPr>
        <w:t xml:space="preserve"> </w:t>
      </w:r>
      <w:proofErr w:type="spellStart"/>
      <w:r w:rsidRPr="00AA1BB1">
        <w:rPr>
          <w:sz w:val="24"/>
          <w:szCs w:val="24"/>
          <w:lang w:val="ru-RU"/>
        </w:rPr>
        <w:t>Scherrer</w:t>
      </w:r>
      <w:proofErr w:type="spellEnd"/>
      <w:r w:rsidRPr="00AA1BB1">
        <w:rPr>
          <w:sz w:val="24"/>
          <w:szCs w:val="24"/>
          <w:lang w:val="ru-RU"/>
        </w:rPr>
        <w:t xml:space="preserve"> </w:t>
      </w:r>
      <w:proofErr w:type="spellStart"/>
      <w:r w:rsidRPr="00AA1BB1">
        <w:rPr>
          <w:sz w:val="24"/>
          <w:szCs w:val="24"/>
          <w:lang w:val="ru-RU"/>
        </w:rPr>
        <w:t>Institute</w:t>
      </w:r>
      <w:proofErr w:type="spellEnd"/>
      <w:r w:rsidRPr="00AA1BB1">
        <w:rPr>
          <w:sz w:val="24"/>
          <w:szCs w:val="24"/>
          <w:lang w:val="ru-RU"/>
        </w:rPr>
        <w:t xml:space="preserve">, </w:t>
      </w:r>
      <w:proofErr w:type="spellStart"/>
      <w:r w:rsidRPr="00AA1BB1">
        <w:rPr>
          <w:sz w:val="24"/>
          <w:szCs w:val="24"/>
          <w:lang w:val="ru-RU"/>
        </w:rPr>
        <w:t>Laboratory</w:t>
      </w:r>
      <w:proofErr w:type="spellEnd"/>
      <w:r w:rsidRPr="00AA1BB1">
        <w:rPr>
          <w:sz w:val="24"/>
          <w:szCs w:val="24"/>
          <w:lang w:val="ru-RU"/>
        </w:rPr>
        <w:t xml:space="preserve"> </w:t>
      </w:r>
      <w:proofErr w:type="spellStart"/>
      <w:r w:rsidRPr="00AA1BB1">
        <w:rPr>
          <w:sz w:val="24"/>
          <w:szCs w:val="24"/>
          <w:lang w:val="ru-RU"/>
        </w:rPr>
        <w:t>for</w:t>
      </w:r>
      <w:proofErr w:type="spellEnd"/>
      <w:r w:rsidRPr="00AA1BB1">
        <w:rPr>
          <w:sz w:val="24"/>
          <w:szCs w:val="24"/>
          <w:lang w:val="ru-RU"/>
        </w:rPr>
        <w:t xml:space="preserve"> </w:t>
      </w:r>
      <w:proofErr w:type="spellStart"/>
      <w:r w:rsidRPr="00AA1BB1">
        <w:rPr>
          <w:sz w:val="24"/>
          <w:szCs w:val="24"/>
          <w:lang w:val="ru-RU"/>
        </w:rPr>
        <w:t>Micro</w:t>
      </w:r>
      <w:proofErr w:type="spellEnd"/>
      <w:r w:rsidRPr="00AA1BB1">
        <w:rPr>
          <w:sz w:val="24"/>
          <w:szCs w:val="24"/>
          <w:lang w:val="ru-RU"/>
        </w:rPr>
        <w:t xml:space="preserve">- </w:t>
      </w:r>
      <w:proofErr w:type="spellStart"/>
      <w:r w:rsidRPr="00AA1BB1">
        <w:rPr>
          <w:sz w:val="24"/>
          <w:szCs w:val="24"/>
          <w:lang w:val="ru-RU"/>
        </w:rPr>
        <w:t>and</w:t>
      </w:r>
      <w:proofErr w:type="spellEnd"/>
      <w:r w:rsidRPr="00AA1BB1">
        <w:rPr>
          <w:sz w:val="24"/>
          <w:szCs w:val="24"/>
          <w:lang w:val="ru-RU"/>
        </w:rPr>
        <w:t xml:space="preserve"> </w:t>
      </w:r>
      <w:proofErr w:type="spellStart"/>
      <w:r w:rsidRPr="00AA1BB1">
        <w:rPr>
          <w:sz w:val="24"/>
          <w:szCs w:val="24"/>
          <w:lang w:val="ru-RU"/>
        </w:rPr>
        <w:t>Nanotechnology</w:t>
      </w:r>
      <w:proofErr w:type="spellEnd"/>
      <w:r w:rsidRPr="00AA1BB1">
        <w:rPr>
          <w:sz w:val="24"/>
          <w:szCs w:val="24"/>
          <w:lang w:val="ru-RU"/>
        </w:rPr>
        <w:t xml:space="preserve">, </w:t>
      </w:r>
      <w:proofErr w:type="spellStart"/>
      <w:r w:rsidRPr="00AA1BB1">
        <w:rPr>
          <w:b/>
          <w:sz w:val="24"/>
          <w:szCs w:val="24"/>
          <w:lang w:val="ru-RU"/>
        </w:rPr>
        <w:t>Switzerland</w:t>
      </w:r>
      <w:proofErr w:type="spellEnd"/>
      <w:r w:rsidRPr="00AA1BB1">
        <w:rPr>
          <w:sz w:val="24"/>
          <w:szCs w:val="24"/>
          <w:lang w:val="ru-RU"/>
        </w:rPr>
        <w:t xml:space="preserve"> с докладом о различных применениях литографа </w:t>
      </w:r>
      <w:proofErr w:type="spellStart"/>
      <w:r w:rsidRPr="00AA1BB1">
        <w:rPr>
          <w:sz w:val="24"/>
          <w:szCs w:val="24"/>
          <w:lang w:val="ru-RU"/>
        </w:rPr>
        <w:t>Raith</w:t>
      </w:r>
      <w:proofErr w:type="spellEnd"/>
      <w:r w:rsidRPr="00AA1BB1">
        <w:rPr>
          <w:sz w:val="24"/>
          <w:szCs w:val="24"/>
          <w:lang w:val="ru-RU"/>
        </w:rPr>
        <w:t xml:space="preserve"> EBPG в лаборатории микро и </w:t>
      </w:r>
      <w:proofErr w:type="spellStart"/>
      <w:r w:rsidRPr="00AA1BB1">
        <w:rPr>
          <w:sz w:val="24"/>
          <w:szCs w:val="24"/>
          <w:lang w:val="ru-RU"/>
        </w:rPr>
        <w:t>нанотехнологий</w:t>
      </w:r>
      <w:proofErr w:type="spellEnd"/>
      <w:r w:rsidRPr="00AA1BB1">
        <w:rPr>
          <w:sz w:val="24"/>
          <w:szCs w:val="24"/>
          <w:lang w:val="ru-RU"/>
        </w:rPr>
        <w:t xml:space="preserve"> Института Пауля </w:t>
      </w:r>
      <w:proofErr w:type="spellStart"/>
      <w:r w:rsidRPr="00AA1BB1">
        <w:rPr>
          <w:sz w:val="24"/>
          <w:szCs w:val="24"/>
          <w:lang w:val="ru-RU"/>
        </w:rPr>
        <w:t>Шеррера</w:t>
      </w:r>
      <w:proofErr w:type="spellEnd"/>
      <w:r>
        <w:rPr>
          <w:sz w:val="24"/>
          <w:szCs w:val="24"/>
          <w:lang w:val="ru-RU"/>
        </w:rPr>
        <w:t xml:space="preserve"> (Швейцария).</w:t>
      </w:r>
    </w:p>
    <w:p w:rsidR="00AA1BB1" w:rsidRDefault="00AA1BB1">
      <w:pPr>
        <w:pStyle w:val="a3"/>
        <w:spacing w:before="1" w:line="276" w:lineRule="auto"/>
        <w:ind w:left="156" w:right="141"/>
        <w:jc w:val="both"/>
        <w:rPr>
          <w:sz w:val="24"/>
          <w:szCs w:val="24"/>
          <w:lang w:val="ru-RU"/>
        </w:rPr>
      </w:pPr>
    </w:p>
    <w:p w:rsidR="00676F2B" w:rsidRDefault="009B4A6A">
      <w:pPr>
        <w:pStyle w:val="a3"/>
        <w:spacing w:before="1" w:line="276" w:lineRule="auto"/>
        <w:ind w:left="156" w:right="141"/>
        <w:jc w:val="both"/>
        <w:rPr>
          <w:sz w:val="24"/>
          <w:szCs w:val="24"/>
          <w:lang w:val="ru-RU"/>
        </w:rPr>
      </w:pPr>
      <w:r w:rsidRPr="00192230">
        <w:rPr>
          <w:sz w:val="24"/>
          <w:szCs w:val="24"/>
          <w:lang w:val="ru-RU"/>
        </w:rPr>
        <w:t xml:space="preserve">Также </w:t>
      </w:r>
      <w:r w:rsidRPr="00AA1BB1">
        <w:rPr>
          <w:b/>
          <w:sz w:val="24"/>
          <w:szCs w:val="24"/>
          <w:lang w:val="ru-RU"/>
        </w:rPr>
        <w:t>при</w:t>
      </w:r>
      <w:r w:rsidR="003614BF" w:rsidRPr="00AA1BB1">
        <w:rPr>
          <w:b/>
          <w:sz w:val="24"/>
          <w:szCs w:val="24"/>
          <w:lang w:val="ru-RU"/>
        </w:rPr>
        <w:t>глашаем всех желающих выступить</w:t>
      </w:r>
      <w:r w:rsidRPr="00AA1BB1">
        <w:rPr>
          <w:b/>
          <w:sz w:val="24"/>
          <w:szCs w:val="24"/>
          <w:lang w:val="ru-RU"/>
        </w:rPr>
        <w:t xml:space="preserve"> с </w:t>
      </w:r>
      <w:r w:rsidR="003614BF" w:rsidRPr="00AA1BB1">
        <w:rPr>
          <w:b/>
          <w:sz w:val="24"/>
          <w:szCs w:val="24"/>
          <w:lang w:val="ru-RU"/>
        </w:rPr>
        <w:t xml:space="preserve">коротким сообщением </w:t>
      </w:r>
      <w:r w:rsidRPr="00AA1BB1">
        <w:rPr>
          <w:b/>
          <w:sz w:val="24"/>
          <w:szCs w:val="24"/>
          <w:lang w:val="ru-RU"/>
        </w:rPr>
        <w:t>на</w:t>
      </w:r>
      <w:r w:rsidRPr="00AA1BB1">
        <w:rPr>
          <w:b/>
          <w:spacing w:val="-5"/>
          <w:sz w:val="24"/>
          <w:szCs w:val="24"/>
          <w:lang w:val="ru-RU"/>
        </w:rPr>
        <w:t xml:space="preserve"> </w:t>
      </w:r>
      <w:r w:rsidRPr="00AA1BB1">
        <w:rPr>
          <w:b/>
          <w:sz w:val="24"/>
          <w:szCs w:val="24"/>
          <w:lang w:val="ru-RU"/>
        </w:rPr>
        <w:t>семинаре</w:t>
      </w:r>
      <w:r w:rsidRPr="00192230">
        <w:rPr>
          <w:sz w:val="24"/>
          <w:szCs w:val="24"/>
          <w:lang w:val="ru-RU"/>
        </w:rPr>
        <w:t>.</w:t>
      </w:r>
    </w:p>
    <w:p w:rsidR="00676F2B" w:rsidRPr="00192230" w:rsidRDefault="004B23E1">
      <w:pPr>
        <w:pStyle w:val="a3"/>
        <w:spacing w:before="200"/>
        <w:ind w:left="156"/>
        <w:jc w:val="both"/>
        <w:rPr>
          <w:sz w:val="24"/>
          <w:szCs w:val="24"/>
          <w:lang w:val="ru-RU"/>
        </w:rPr>
      </w:pPr>
      <w:r w:rsidRPr="00192230">
        <w:rPr>
          <w:sz w:val="24"/>
          <w:szCs w:val="24"/>
          <w:lang w:val="ru-RU"/>
        </w:rPr>
        <w:t>Руководители семинара: главный конструктор, заместитель директора по НИОКР ИСВЧПЭ РАН Федоров Ю.</w:t>
      </w:r>
      <w:proofErr w:type="gramStart"/>
      <w:r w:rsidRPr="00192230">
        <w:rPr>
          <w:sz w:val="24"/>
          <w:szCs w:val="24"/>
          <w:lang w:val="ru-RU"/>
        </w:rPr>
        <w:t>В</w:t>
      </w:r>
      <w:proofErr w:type="gramEnd"/>
      <w:r w:rsidRPr="00192230">
        <w:rPr>
          <w:sz w:val="24"/>
          <w:szCs w:val="24"/>
          <w:lang w:val="ru-RU"/>
        </w:rPr>
        <w:t xml:space="preserve">, </w:t>
      </w:r>
      <w:proofErr w:type="gramStart"/>
      <w:r w:rsidRPr="00192230">
        <w:rPr>
          <w:sz w:val="24"/>
          <w:szCs w:val="24"/>
          <w:lang w:val="ru-RU"/>
        </w:rPr>
        <w:t>директор</w:t>
      </w:r>
      <w:proofErr w:type="gramEnd"/>
      <w:r w:rsidRPr="00192230">
        <w:rPr>
          <w:sz w:val="24"/>
          <w:szCs w:val="24"/>
          <w:lang w:val="ru-RU"/>
        </w:rPr>
        <w:t xml:space="preserve"> НОЦ ФМН МГТУ им. Баумана Родионов И.А. и директор департамента научного и промышленного материаловедения ООО «ОПТЭК» Власенко В.С</w:t>
      </w:r>
      <w:r w:rsidR="009B4A6A" w:rsidRPr="00192230">
        <w:rPr>
          <w:sz w:val="24"/>
          <w:szCs w:val="24"/>
          <w:lang w:val="ru-RU"/>
        </w:rPr>
        <w:t>.</w:t>
      </w:r>
    </w:p>
    <w:p w:rsidR="00676F2B" w:rsidRPr="006478A1" w:rsidRDefault="00AA1BB1">
      <w:pPr>
        <w:pStyle w:val="a3"/>
        <w:spacing w:before="248" w:line="276" w:lineRule="auto"/>
        <w:ind w:left="156" w:right="144"/>
        <w:jc w:val="both"/>
        <w:rPr>
          <w:sz w:val="24"/>
          <w:szCs w:val="24"/>
          <w:lang w:val="ru-RU"/>
        </w:rPr>
      </w:pPr>
      <w:r w:rsidRPr="00AA1BB1">
        <w:rPr>
          <w:sz w:val="24"/>
          <w:szCs w:val="24"/>
          <w:lang w:val="ru-RU"/>
        </w:rPr>
        <w:t>Для желающих посетить лабораторию ИСВЧПЭ РАН и ознакомиться с электронно-лучевым</w:t>
      </w:r>
      <w:r>
        <w:rPr>
          <w:sz w:val="24"/>
          <w:szCs w:val="24"/>
          <w:lang w:val="ru-RU"/>
        </w:rPr>
        <w:t>и</w:t>
      </w:r>
      <w:r w:rsidRPr="00AA1B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литографами</w:t>
      </w:r>
      <w:r w:rsidRPr="00AA1B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RAITH</w:t>
      </w:r>
      <w:r>
        <w:rPr>
          <w:sz w:val="24"/>
          <w:szCs w:val="24"/>
          <w:lang w:val="ru-RU"/>
        </w:rPr>
        <w:t xml:space="preserve">150 </w:t>
      </w:r>
      <w:proofErr w:type="spellStart"/>
      <w:r>
        <w:rPr>
          <w:sz w:val="24"/>
          <w:szCs w:val="24"/>
          <w:lang w:val="ru-RU"/>
        </w:rPr>
        <w:t>Two</w:t>
      </w:r>
      <w:proofErr w:type="spellEnd"/>
      <w:r w:rsidRPr="00AA1BB1">
        <w:rPr>
          <w:sz w:val="24"/>
          <w:szCs w:val="24"/>
          <w:lang w:val="ru-RU"/>
        </w:rPr>
        <w:t xml:space="preserve"> и VOYAGER будут проводиться экскурсии.</w:t>
      </w:r>
    </w:p>
    <w:p w:rsidR="00140412" w:rsidRPr="00192230" w:rsidRDefault="00AA1BB1">
      <w:pPr>
        <w:pStyle w:val="a3"/>
        <w:spacing w:before="248" w:line="276" w:lineRule="auto"/>
        <w:ind w:left="156" w:right="144"/>
        <w:jc w:val="both"/>
        <w:rPr>
          <w:sz w:val="24"/>
          <w:szCs w:val="24"/>
          <w:lang w:val="ru-RU"/>
        </w:rPr>
      </w:pPr>
      <w:r>
        <w:rPr>
          <w:noProof/>
          <w:sz w:val="13"/>
          <w:lang w:val="ru-RU" w:eastAsia="ru-RU"/>
        </w:rPr>
        <w:drawing>
          <wp:inline distT="0" distB="0" distL="0" distR="0" wp14:anchorId="0B6115CF" wp14:editId="268E6F5E">
            <wp:extent cx="1095375" cy="600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</w:t>
      </w:r>
      <w:r>
        <w:rPr>
          <w:noProof/>
          <w:lang w:val="ru-RU" w:eastAsia="ru-RU"/>
        </w:rPr>
        <w:drawing>
          <wp:inline distT="0" distB="0" distL="0" distR="0" wp14:anchorId="53DBB8AE">
            <wp:extent cx="597535" cy="7073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</w:t>
      </w:r>
      <w:r>
        <w:rPr>
          <w:noProof/>
          <w:lang w:val="ru-RU" w:eastAsia="ru-RU"/>
        </w:rPr>
        <w:drawing>
          <wp:inline distT="0" distB="0" distL="0" distR="0" wp14:anchorId="3241E1DF">
            <wp:extent cx="1420495" cy="445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 wp14:anchorId="23B35483" wp14:editId="31BDDE89">
            <wp:extent cx="1285875" cy="483227"/>
            <wp:effectExtent l="0" t="0" r="0" b="0"/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67" cy="4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2B" w:rsidRPr="00C94F2D" w:rsidRDefault="00676F2B">
      <w:pPr>
        <w:pStyle w:val="a3"/>
        <w:rPr>
          <w:sz w:val="13"/>
          <w:lang w:val="ru-RU"/>
        </w:rPr>
      </w:pPr>
    </w:p>
    <w:p w:rsidR="00676F2B" w:rsidRDefault="00AA1BB1">
      <w:pPr>
        <w:pStyle w:val="a3"/>
        <w:spacing w:before="5"/>
        <w:rPr>
          <w:noProof/>
          <w:sz w:val="35"/>
          <w:lang w:val="ru-RU" w:eastAsia="ru-RU"/>
        </w:rPr>
      </w:pPr>
      <w:r>
        <w:rPr>
          <w:noProof/>
          <w:sz w:val="35"/>
          <w:lang w:val="ru-RU" w:eastAsia="ru-RU"/>
        </w:rPr>
        <w:t xml:space="preserve">  </w:t>
      </w:r>
    </w:p>
    <w:p w:rsidR="00AA1BB1" w:rsidRPr="00AA1BB1" w:rsidRDefault="00AA1BB1">
      <w:pPr>
        <w:pStyle w:val="a3"/>
        <w:spacing w:before="5"/>
        <w:rPr>
          <w:noProof/>
          <w:sz w:val="24"/>
          <w:szCs w:val="24"/>
          <w:lang w:val="ru-RU" w:eastAsia="ru-RU"/>
        </w:rPr>
      </w:pPr>
      <w:r w:rsidRPr="00AA1BB1">
        <w:rPr>
          <w:noProof/>
          <w:sz w:val="24"/>
          <w:szCs w:val="24"/>
          <w:lang w:val="ru-RU" w:eastAsia="ru-RU"/>
        </w:rPr>
        <w:t>Заявки на участие принимаю</w:t>
      </w:r>
      <w:r w:rsidR="00F949FF">
        <w:rPr>
          <w:noProof/>
          <w:sz w:val="24"/>
          <w:szCs w:val="24"/>
          <w:lang w:val="ru-RU" w:eastAsia="ru-RU"/>
        </w:rPr>
        <w:t>тся до 24 мая 2018 включительно</w:t>
      </w:r>
    </w:p>
    <w:p w:rsidR="00AA1BB1" w:rsidRPr="00AA1BB1" w:rsidRDefault="00AA1BB1">
      <w:pPr>
        <w:pStyle w:val="a3"/>
        <w:spacing w:before="5"/>
        <w:rPr>
          <w:sz w:val="24"/>
          <w:szCs w:val="24"/>
          <w:lang w:val="ru-RU"/>
        </w:rPr>
      </w:pPr>
      <w:r w:rsidRPr="00AA1BB1">
        <w:rPr>
          <w:sz w:val="24"/>
          <w:szCs w:val="24"/>
          <w:lang w:val="ru-RU"/>
        </w:rPr>
        <w:t xml:space="preserve">Заявки на участие для участников с докладом - до 6 мая </w:t>
      </w:r>
      <w:r w:rsidR="00F949FF">
        <w:rPr>
          <w:sz w:val="24"/>
          <w:szCs w:val="24"/>
          <w:lang w:val="ru-RU"/>
        </w:rPr>
        <w:t xml:space="preserve">2018 </w:t>
      </w:r>
      <w:r w:rsidRPr="00AA1BB1">
        <w:rPr>
          <w:sz w:val="24"/>
          <w:szCs w:val="24"/>
          <w:lang w:val="ru-RU"/>
        </w:rPr>
        <w:t>включительно</w:t>
      </w:r>
    </w:p>
    <w:p w:rsidR="000A5B69" w:rsidRPr="00AA1BB1" w:rsidRDefault="000A5B69">
      <w:pPr>
        <w:pStyle w:val="a3"/>
        <w:spacing w:before="47"/>
        <w:ind w:left="746" w:right="739"/>
        <w:jc w:val="center"/>
        <w:rPr>
          <w:lang w:val="ru-RU"/>
        </w:rPr>
      </w:pPr>
    </w:p>
    <w:p w:rsidR="00F949FF" w:rsidRDefault="000A5B69">
      <w:pPr>
        <w:pStyle w:val="a3"/>
        <w:spacing w:before="47"/>
        <w:ind w:left="746" w:right="739"/>
        <w:jc w:val="center"/>
        <w:rPr>
          <w:sz w:val="24"/>
          <w:szCs w:val="24"/>
          <w:lang w:val="ru-RU"/>
        </w:rPr>
      </w:pPr>
      <w:r w:rsidRPr="00F949FF">
        <w:rPr>
          <w:sz w:val="24"/>
          <w:szCs w:val="24"/>
          <w:lang w:val="ru-RU"/>
        </w:rPr>
        <w:t>Информация о семинаре</w:t>
      </w:r>
      <w:r w:rsidR="00F949FF" w:rsidRPr="00F949FF">
        <w:rPr>
          <w:sz w:val="24"/>
          <w:szCs w:val="24"/>
          <w:lang w:val="ru-RU"/>
        </w:rPr>
        <w:t>:</w:t>
      </w:r>
      <w:r w:rsidR="009B4A6A" w:rsidRPr="00F949FF">
        <w:rPr>
          <w:sz w:val="24"/>
          <w:szCs w:val="24"/>
          <w:lang w:val="ru-RU"/>
        </w:rPr>
        <w:t xml:space="preserve"> </w:t>
      </w:r>
      <w:r w:rsidR="009B4A6A" w:rsidRPr="00F949FF">
        <w:rPr>
          <w:sz w:val="24"/>
          <w:szCs w:val="24"/>
        </w:rPr>
        <w:t>e</w:t>
      </w:r>
      <w:r w:rsidR="009B4A6A" w:rsidRPr="00F949FF">
        <w:rPr>
          <w:sz w:val="24"/>
          <w:szCs w:val="24"/>
          <w:lang w:val="ru-RU"/>
        </w:rPr>
        <w:t>-</w:t>
      </w:r>
      <w:r w:rsidR="009B4A6A" w:rsidRPr="00F949FF">
        <w:rPr>
          <w:sz w:val="24"/>
          <w:szCs w:val="24"/>
        </w:rPr>
        <w:t>mail</w:t>
      </w:r>
      <w:r w:rsidR="009B4A6A" w:rsidRPr="00F949FF">
        <w:rPr>
          <w:sz w:val="24"/>
          <w:szCs w:val="24"/>
          <w:lang w:val="ru-RU"/>
        </w:rPr>
        <w:t xml:space="preserve"> </w:t>
      </w:r>
      <w:hyperlink r:id="rId12" w:history="1">
        <w:r w:rsidR="00001EF3" w:rsidRPr="00F949FF">
          <w:rPr>
            <w:rStyle w:val="a7"/>
            <w:sz w:val="24"/>
            <w:szCs w:val="24"/>
            <w:lang w:val="ru-RU"/>
          </w:rPr>
          <w:t>Polyakova@optecgroup.com</w:t>
        </w:r>
      </w:hyperlink>
      <w:r w:rsidR="00001EF3" w:rsidRPr="00F949FF">
        <w:rPr>
          <w:sz w:val="24"/>
          <w:szCs w:val="24"/>
          <w:lang w:val="ru-RU"/>
        </w:rPr>
        <w:t xml:space="preserve">,  </w:t>
      </w:r>
    </w:p>
    <w:p w:rsidR="00F949FF" w:rsidRDefault="00F949FF" w:rsidP="00F532F6">
      <w:pPr>
        <w:pStyle w:val="a3"/>
        <w:spacing w:before="47"/>
        <w:ind w:left="-142" w:right="25"/>
        <w:jc w:val="center"/>
        <w:rPr>
          <w:sz w:val="24"/>
          <w:szCs w:val="24"/>
          <w:lang w:val="ru-RU"/>
        </w:rPr>
      </w:pPr>
      <w:r w:rsidRPr="00F949FF">
        <w:rPr>
          <w:sz w:val="24"/>
          <w:szCs w:val="24"/>
          <w:lang w:val="ru-RU"/>
        </w:rPr>
        <w:t>Т</w:t>
      </w:r>
      <w:r w:rsidR="009B4A6A" w:rsidRPr="00F949FF">
        <w:rPr>
          <w:sz w:val="24"/>
          <w:szCs w:val="24"/>
          <w:lang w:val="ru-RU"/>
        </w:rPr>
        <w:t>елефон</w:t>
      </w:r>
      <w:r w:rsidRPr="00F949FF">
        <w:rPr>
          <w:sz w:val="24"/>
          <w:szCs w:val="24"/>
          <w:lang w:val="ru-RU"/>
        </w:rPr>
        <w:t>ы</w:t>
      </w:r>
      <w:r w:rsidR="00F532F6">
        <w:rPr>
          <w:sz w:val="24"/>
          <w:szCs w:val="24"/>
          <w:lang w:val="ru-RU"/>
        </w:rPr>
        <w:t>: +7(926) 220-22-87</w:t>
      </w:r>
      <w:r w:rsidR="00F532F6">
        <w:rPr>
          <w:sz w:val="24"/>
          <w:szCs w:val="24"/>
          <w:lang w:val="ru-RU"/>
        </w:rPr>
        <w:t>(Константин, ИСВЧПЭ</w:t>
      </w:r>
      <w:r w:rsidR="00F532F6">
        <w:rPr>
          <w:sz w:val="24"/>
          <w:szCs w:val="24"/>
          <w:lang w:val="ru-RU"/>
        </w:rPr>
        <w:t xml:space="preserve"> РАН</w:t>
      </w:r>
      <w:r w:rsidR="00F532F6">
        <w:rPr>
          <w:sz w:val="24"/>
          <w:szCs w:val="24"/>
          <w:lang w:val="ru-RU"/>
        </w:rPr>
        <w:t>)</w:t>
      </w:r>
      <w:r w:rsidR="00F532F6" w:rsidRPr="00F949FF">
        <w:rPr>
          <w:sz w:val="24"/>
          <w:szCs w:val="24"/>
          <w:lang w:val="ru-RU"/>
        </w:rPr>
        <w:t>,</w:t>
      </w:r>
      <w:r w:rsidR="00F532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+7</w:t>
      </w:r>
      <w:r w:rsidR="009B4A6A" w:rsidRPr="00F949FF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964</w:t>
      </w:r>
      <w:r w:rsidR="009B4A6A" w:rsidRPr="00F949FF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765</w:t>
      </w:r>
      <w:r w:rsidR="009B4A6A" w:rsidRPr="00F949FF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12</w:t>
      </w:r>
      <w:r w:rsidR="009B4A6A" w:rsidRPr="00F949FF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82</w:t>
      </w:r>
      <w:r w:rsidR="00F532F6">
        <w:rPr>
          <w:sz w:val="24"/>
          <w:szCs w:val="24"/>
          <w:lang w:val="ru-RU"/>
        </w:rPr>
        <w:t xml:space="preserve"> (Нина, ИСВЧПЭ РАН)</w:t>
      </w:r>
      <w:r>
        <w:rPr>
          <w:sz w:val="24"/>
          <w:szCs w:val="24"/>
          <w:lang w:val="ru-RU"/>
        </w:rPr>
        <w:t xml:space="preserve"> </w:t>
      </w:r>
    </w:p>
    <w:p w:rsidR="00676F2B" w:rsidRPr="00F949FF" w:rsidRDefault="00F949FF">
      <w:pPr>
        <w:pStyle w:val="a3"/>
        <w:spacing w:before="47"/>
        <w:ind w:left="746" w:right="73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+7 (495) 933-51-</w:t>
      </w:r>
      <w:r w:rsidR="00AA1BB1" w:rsidRPr="00F949FF">
        <w:rPr>
          <w:sz w:val="24"/>
          <w:szCs w:val="24"/>
          <w:lang w:val="ru-RU"/>
        </w:rPr>
        <w:t xml:space="preserve">51, </w:t>
      </w:r>
      <w:proofErr w:type="spellStart"/>
      <w:r w:rsidR="00AA1BB1" w:rsidRPr="00F949FF">
        <w:rPr>
          <w:sz w:val="24"/>
          <w:szCs w:val="24"/>
          <w:lang w:val="ru-RU"/>
        </w:rPr>
        <w:t>ext</w:t>
      </w:r>
      <w:proofErr w:type="spellEnd"/>
      <w:r w:rsidR="00AA1BB1" w:rsidRPr="00F949FF">
        <w:rPr>
          <w:sz w:val="24"/>
          <w:szCs w:val="24"/>
          <w:lang w:val="ru-RU"/>
        </w:rPr>
        <w:t>. 133</w:t>
      </w:r>
      <w:r>
        <w:rPr>
          <w:sz w:val="24"/>
          <w:szCs w:val="24"/>
          <w:lang w:val="ru-RU"/>
        </w:rPr>
        <w:t>; +7 (906) 754-65-</w:t>
      </w:r>
      <w:r w:rsidRPr="00F949FF">
        <w:rPr>
          <w:sz w:val="24"/>
          <w:szCs w:val="24"/>
          <w:lang w:val="ru-RU"/>
        </w:rPr>
        <w:t>92</w:t>
      </w:r>
      <w:r>
        <w:rPr>
          <w:sz w:val="24"/>
          <w:szCs w:val="24"/>
          <w:lang w:val="ru-RU"/>
        </w:rPr>
        <w:t xml:space="preserve"> (Елена, ОПТЭК)</w:t>
      </w:r>
    </w:p>
    <w:p w:rsidR="00676F2B" w:rsidRPr="00C94F2D" w:rsidRDefault="00676F2B">
      <w:pPr>
        <w:pStyle w:val="a3"/>
        <w:spacing w:before="2"/>
        <w:rPr>
          <w:sz w:val="29"/>
          <w:lang w:val="ru-RU"/>
        </w:rPr>
      </w:pPr>
    </w:p>
    <w:p w:rsidR="00676F2B" w:rsidRPr="00C94F2D" w:rsidRDefault="009B4A6A">
      <w:pPr>
        <w:pStyle w:val="1"/>
        <w:rPr>
          <w:lang w:val="ru-RU"/>
        </w:rPr>
      </w:pPr>
      <w:r w:rsidRPr="00C94F2D">
        <w:rPr>
          <w:lang w:val="ru-RU"/>
        </w:rPr>
        <w:t>Проход на семинар осуществляется по списку при наличии паспорта.</w:t>
      </w:r>
    </w:p>
    <w:sectPr w:rsidR="00676F2B" w:rsidRPr="00C94F2D" w:rsidSect="00F532F6">
      <w:type w:val="continuous"/>
      <w:pgSz w:w="11910" w:h="16840"/>
      <w:pgMar w:top="620" w:right="711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2B"/>
    <w:rsid w:val="00001EF3"/>
    <w:rsid w:val="000A4F84"/>
    <w:rsid w:val="000A5B69"/>
    <w:rsid w:val="00140412"/>
    <w:rsid w:val="001524A4"/>
    <w:rsid w:val="00192230"/>
    <w:rsid w:val="00277A3C"/>
    <w:rsid w:val="003614BF"/>
    <w:rsid w:val="004B23E1"/>
    <w:rsid w:val="006478A1"/>
    <w:rsid w:val="00676F2B"/>
    <w:rsid w:val="008E512A"/>
    <w:rsid w:val="009B4A6A"/>
    <w:rsid w:val="00A03558"/>
    <w:rsid w:val="00A31597"/>
    <w:rsid w:val="00AA1BB1"/>
    <w:rsid w:val="00BB7A5D"/>
    <w:rsid w:val="00C94F2D"/>
    <w:rsid w:val="00D41051"/>
    <w:rsid w:val="00D9692D"/>
    <w:rsid w:val="00F532F6"/>
    <w:rsid w:val="00F74EE2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260" w:right="2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2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30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1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260" w:right="2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2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30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1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olyakova@optec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1.jpg@01D3CC41.F8705BD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Приемная Чернышова А.И. - Правительство Москвы</cp:lastModifiedBy>
  <cp:revision>2</cp:revision>
  <dcterms:created xsi:type="dcterms:W3CDTF">2018-04-11T10:17:00Z</dcterms:created>
  <dcterms:modified xsi:type="dcterms:W3CDTF">2018-04-11T10:17:00Z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2017-03-16T00:00:00Z</vt:filetime>
  </property>
</Properties>
</file>