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E6" w:rsidRDefault="00C056E6" w:rsidP="00E4311B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r>
        <w:rPr>
          <w:rFonts w:ascii="Times New Roman" w:hAnsi="Times New Roman"/>
          <w:color w:val="auto"/>
          <w:sz w:val="26"/>
          <w:szCs w:val="26"/>
        </w:rPr>
        <w:t>ПРОГРАММА РАЗВИТИЯ</w:t>
      </w:r>
    </w:p>
    <w:bookmarkEnd w:id="0"/>
    <w:p w:rsidR="00C056E6" w:rsidRDefault="00E4311B" w:rsidP="00E4311B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235566">
        <w:rPr>
          <w:rFonts w:ascii="Times New Roman" w:hAnsi="Times New Roman"/>
          <w:color w:val="auto"/>
          <w:sz w:val="26"/>
          <w:szCs w:val="26"/>
        </w:rPr>
        <w:t xml:space="preserve">Федерального государственного автономного научного учреждения </w:t>
      </w:r>
      <w:r w:rsidR="00C056E6">
        <w:rPr>
          <w:rFonts w:ascii="Times New Roman" w:hAnsi="Times New Roman"/>
          <w:color w:val="auto"/>
          <w:sz w:val="26"/>
          <w:szCs w:val="26"/>
        </w:rPr>
        <w:br/>
      </w:r>
      <w:r w:rsidRPr="00235566">
        <w:rPr>
          <w:rFonts w:ascii="Times New Roman" w:hAnsi="Times New Roman"/>
          <w:color w:val="auto"/>
          <w:sz w:val="26"/>
          <w:szCs w:val="26"/>
        </w:rPr>
        <w:t>Институт</w:t>
      </w:r>
      <w:r w:rsidR="00C056E6">
        <w:rPr>
          <w:rFonts w:ascii="Times New Roman" w:hAnsi="Times New Roman"/>
          <w:color w:val="auto"/>
          <w:sz w:val="26"/>
          <w:szCs w:val="26"/>
        </w:rPr>
        <w:t>а</w:t>
      </w:r>
      <w:r w:rsidRPr="00235566">
        <w:rPr>
          <w:rFonts w:ascii="Times New Roman" w:hAnsi="Times New Roman"/>
          <w:color w:val="auto"/>
          <w:sz w:val="26"/>
          <w:szCs w:val="26"/>
        </w:rPr>
        <w:t xml:space="preserve"> сверхвысокочастотной полупроводниковой электроники </w:t>
      </w:r>
      <w:r w:rsidR="00B0727D">
        <w:rPr>
          <w:rFonts w:ascii="Times New Roman" w:hAnsi="Times New Roman"/>
          <w:color w:val="auto"/>
          <w:sz w:val="26"/>
          <w:szCs w:val="26"/>
        </w:rPr>
        <w:br/>
      </w:r>
      <w:r w:rsidRPr="00235566">
        <w:rPr>
          <w:rFonts w:ascii="Times New Roman" w:hAnsi="Times New Roman"/>
          <w:color w:val="auto"/>
          <w:sz w:val="26"/>
          <w:szCs w:val="26"/>
        </w:rPr>
        <w:t xml:space="preserve">имени В.Г. </w:t>
      </w:r>
      <w:proofErr w:type="spellStart"/>
      <w:r w:rsidRPr="00235566">
        <w:rPr>
          <w:rFonts w:ascii="Times New Roman" w:hAnsi="Times New Roman"/>
          <w:color w:val="auto"/>
          <w:sz w:val="26"/>
          <w:szCs w:val="26"/>
        </w:rPr>
        <w:t>Мокерова</w:t>
      </w:r>
      <w:proofErr w:type="spellEnd"/>
      <w:r w:rsidRPr="00235566">
        <w:rPr>
          <w:rFonts w:ascii="Times New Roman" w:hAnsi="Times New Roman"/>
          <w:color w:val="auto"/>
          <w:sz w:val="26"/>
          <w:szCs w:val="26"/>
        </w:rPr>
        <w:t xml:space="preserve"> Российской академии наук</w:t>
      </w:r>
    </w:p>
    <w:p w:rsidR="006B77A5" w:rsidRDefault="00B21962" w:rsidP="00E4311B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235566">
        <w:rPr>
          <w:rFonts w:ascii="Times New Roman" w:hAnsi="Times New Roman"/>
          <w:color w:val="auto"/>
          <w:sz w:val="26"/>
          <w:szCs w:val="26"/>
        </w:rPr>
        <w:t>сроком на</w:t>
      </w:r>
      <w:r w:rsidR="00E4311B" w:rsidRPr="00235566">
        <w:rPr>
          <w:rFonts w:ascii="Times New Roman" w:hAnsi="Times New Roman"/>
          <w:color w:val="auto"/>
          <w:sz w:val="26"/>
          <w:szCs w:val="26"/>
        </w:rPr>
        <w:t xml:space="preserve"> 5 лет</w:t>
      </w:r>
      <w:r w:rsidR="006B77A5">
        <w:rPr>
          <w:rFonts w:ascii="Times New Roman" w:hAnsi="Times New Roman"/>
          <w:color w:val="auto"/>
          <w:sz w:val="26"/>
          <w:szCs w:val="26"/>
        </w:rPr>
        <w:t>.</w:t>
      </w:r>
    </w:p>
    <w:p w:rsidR="00E4311B" w:rsidRPr="00235566" w:rsidRDefault="00E4311B" w:rsidP="00E4311B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235566">
        <w:rPr>
          <w:rFonts w:ascii="Times New Roman" w:hAnsi="Times New Roman"/>
          <w:color w:val="auto"/>
          <w:sz w:val="26"/>
          <w:szCs w:val="26"/>
        </w:rPr>
        <w:t>Основные Положения</w:t>
      </w:r>
      <w:r w:rsidR="006B77A5">
        <w:rPr>
          <w:rFonts w:ascii="Times New Roman" w:hAnsi="Times New Roman"/>
          <w:color w:val="auto"/>
          <w:sz w:val="26"/>
          <w:szCs w:val="26"/>
        </w:rPr>
        <w:t>.</w:t>
      </w:r>
    </w:p>
    <w:p w:rsidR="00E4311B" w:rsidRPr="00235566" w:rsidRDefault="00E4311B" w:rsidP="003325F3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71B1C" w:rsidRPr="00235566" w:rsidRDefault="00171B1C" w:rsidP="008A73B3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z w:val="26"/>
          <w:szCs w:val="26"/>
        </w:rPr>
        <w:t>Миссия, позиционирование научной организации, стратегические цели и задачи.</w:t>
      </w:r>
    </w:p>
    <w:p w:rsidR="00321177" w:rsidRPr="00235566" w:rsidRDefault="00B11F19" w:rsidP="006B77A5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11F19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научное учреждение Институт сверхвысокочастотной полупроводниковой электроники имени В.Г. </w:t>
      </w:r>
      <w:proofErr w:type="spellStart"/>
      <w:r w:rsidRPr="00B11F19">
        <w:rPr>
          <w:rFonts w:ascii="Times New Roman" w:hAnsi="Times New Roman"/>
          <w:sz w:val="26"/>
          <w:szCs w:val="26"/>
        </w:rPr>
        <w:t>Мокерова</w:t>
      </w:r>
      <w:proofErr w:type="spellEnd"/>
      <w:r w:rsidRPr="00B11F19">
        <w:rPr>
          <w:rFonts w:ascii="Times New Roman" w:hAnsi="Times New Roman"/>
          <w:sz w:val="26"/>
          <w:szCs w:val="26"/>
        </w:rPr>
        <w:t xml:space="preserve"> Российской академии наук </w:t>
      </w:r>
      <w:r>
        <w:rPr>
          <w:rFonts w:ascii="Times New Roman" w:hAnsi="Times New Roman"/>
          <w:sz w:val="26"/>
          <w:szCs w:val="26"/>
        </w:rPr>
        <w:t>(</w:t>
      </w:r>
      <w:r w:rsidR="003325F3" w:rsidRPr="00235566">
        <w:rPr>
          <w:rFonts w:ascii="Times New Roman" w:hAnsi="Times New Roman"/>
          <w:sz w:val="26"/>
          <w:szCs w:val="26"/>
        </w:rPr>
        <w:t>ИСВЧПЭ РАН</w:t>
      </w:r>
      <w:r>
        <w:rPr>
          <w:rFonts w:ascii="Times New Roman" w:hAnsi="Times New Roman"/>
          <w:sz w:val="26"/>
          <w:szCs w:val="26"/>
        </w:rPr>
        <w:t>)</w:t>
      </w:r>
      <w:r w:rsidR="003325F3" w:rsidRPr="00235566">
        <w:rPr>
          <w:rFonts w:ascii="Times New Roman" w:hAnsi="Times New Roman"/>
          <w:sz w:val="26"/>
          <w:szCs w:val="26"/>
        </w:rPr>
        <w:t xml:space="preserve"> </w:t>
      </w:r>
      <w:r w:rsidR="006B77A5">
        <w:rPr>
          <w:rFonts w:ascii="Times New Roman" w:hAnsi="Times New Roman"/>
          <w:sz w:val="26"/>
          <w:szCs w:val="26"/>
        </w:rPr>
        <w:t xml:space="preserve">является одним из ведущих мировых центров в области фундаментальных и прикладных научных исследований в </w:t>
      </w:r>
      <w:proofErr w:type="spellStart"/>
      <w:r w:rsidR="006B77A5">
        <w:rPr>
          <w:rFonts w:ascii="Times New Roman" w:hAnsi="Times New Roman"/>
          <w:sz w:val="26"/>
          <w:szCs w:val="26"/>
        </w:rPr>
        <w:t>гетероструктурной</w:t>
      </w:r>
      <w:proofErr w:type="spellEnd"/>
      <w:r w:rsidR="006B77A5">
        <w:rPr>
          <w:rFonts w:ascii="Times New Roman" w:hAnsi="Times New Roman"/>
          <w:sz w:val="26"/>
          <w:szCs w:val="26"/>
        </w:rPr>
        <w:t xml:space="preserve"> электронике сверхвысокочастотного диапазона частот. На сегодняшний день ИСВЧПЭ РАН является лидером в России в </w:t>
      </w:r>
      <w:r w:rsidR="006B77A5" w:rsidRPr="006B77A5">
        <w:rPr>
          <w:rFonts w:ascii="Times New Roman" w:hAnsi="Times New Roman"/>
          <w:sz w:val="26"/>
          <w:szCs w:val="26"/>
        </w:rPr>
        <w:t>сфере разработки технологий изготовления приборов СВЧ-электроники и оптоэлектроники на основе арсенида галлия, фосфида индия и нитрида галлия.</w:t>
      </w:r>
    </w:p>
    <w:p w:rsidR="006B77A5" w:rsidRPr="005C1CB1" w:rsidRDefault="00321177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z w:val="26"/>
          <w:szCs w:val="26"/>
        </w:rPr>
        <w:t xml:space="preserve">Основная 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миссия и позиционирование </w:t>
      </w:r>
      <w:r w:rsidR="00B21962" w:rsidRPr="00235566">
        <w:rPr>
          <w:rFonts w:ascii="Times New Roman" w:hAnsi="Times New Roman"/>
          <w:sz w:val="26"/>
          <w:szCs w:val="26"/>
        </w:rPr>
        <w:t>ИСВЧПЭ РАН</w:t>
      </w:r>
      <w:r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32B64" w:rsidRPr="0023556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6B77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разработка </w:t>
      </w:r>
      <w:r w:rsidR="005C1CB1">
        <w:rPr>
          <w:rFonts w:ascii="Times New Roman" w:hAnsi="Times New Roman"/>
          <w:sz w:val="26"/>
          <w:szCs w:val="26"/>
        </w:rPr>
        <w:t xml:space="preserve">фундаментальных принципов и новых концепций функционирования твердотельных полупроводниковых приборов </w:t>
      </w:r>
      <w:r w:rsidR="005C1CB1" w:rsidRPr="00235566">
        <w:rPr>
          <w:rFonts w:ascii="Times New Roman" w:hAnsi="Times New Roman"/>
          <w:sz w:val="26"/>
          <w:szCs w:val="26"/>
        </w:rPr>
        <w:t>миллиметрового и субмиллиметрового диапазонов длин волн</w:t>
      </w:r>
      <w:r w:rsidR="005C1CB1">
        <w:rPr>
          <w:rFonts w:ascii="Times New Roman" w:hAnsi="Times New Roman"/>
          <w:sz w:val="26"/>
          <w:szCs w:val="26"/>
        </w:rPr>
        <w:t xml:space="preserve"> </w:t>
      </w:r>
      <w:r w:rsidR="00BE377C">
        <w:rPr>
          <w:rFonts w:ascii="Times New Roman" w:hAnsi="Times New Roman"/>
          <w:sz w:val="26"/>
          <w:szCs w:val="26"/>
        </w:rPr>
        <w:t>и</w:t>
      </w:r>
      <w:r w:rsidR="005C1CB1">
        <w:rPr>
          <w:rFonts w:ascii="Times New Roman" w:hAnsi="Times New Roman"/>
          <w:sz w:val="26"/>
          <w:szCs w:val="26"/>
        </w:rPr>
        <w:t xml:space="preserve"> создание </w:t>
      </w:r>
      <w:r w:rsidR="00BE377C">
        <w:rPr>
          <w:rFonts w:ascii="Times New Roman" w:hAnsi="Times New Roman"/>
          <w:sz w:val="26"/>
          <w:szCs w:val="26"/>
        </w:rPr>
        <w:t>технологических маршрутов изготовления данных устройств для последующего внедрения на предприятиях реального сектора экономики в России.</w:t>
      </w:r>
    </w:p>
    <w:p w:rsidR="00BE377C" w:rsidRPr="008F3297" w:rsidRDefault="008A73B3" w:rsidP="00BE377C">
      <w:pPr>
        <w:pStyle w:val="a6"/>
        <w:numPr>
          <w:ilvl w:val="1"/>
          <w:numId w:val="5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8F329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Стратегическая цель – </w:t>
      </w:r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построение академического института нового поколения (научно-технологического </w:t>
      </w:r>
      <w:proofErr w:type="spellStart"/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>хаба</w:t>
      </w:r>
      <w:proofErr w:type="spellEnd"/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>), где фундаментальная наука будет тесно связана с современным</w:t>
      </w:r>
      <w:r w:rsidR="005C261D">
        <w:rPr>
          <w:rFonts w:ascii="Times New Roman" w:hAnsi="Times New Roman"/>
          <w:snapToGrid w:val="0"/>
          <w:sz w:val="26"/>
          <w:szCs w:val="26"/>
          <w:lang w:eastAsia="ru-RU"/>
        </w:rPr>
        <w:t>и</w:t>
      </w:r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технологи</w:t>
      </w:r>
      <w:r w:rsidR="005C261D">
        <w:rPr>
          <w:rFonts w:ascii="Times New Roman" w:hAnsi="Times New Roman"/>
          <w:snapToGrid w:val="0"/>
          <w:sz w:val="26"/>
          <w:szCs w:val="26"/>
          <w:lang w:eastAsia="ru-RU"/>
        </w:rPr>
        <w:t>ями</w:t>
      </w:r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что позволит ускорить выпуск научно-технологической продукции – от публикаций в </w:t>
      </w:r>
      <w:proofErr w:type="spellStart"/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>топовых</w:t>
      </w:r>
      <w:proofErr w:type="spellEnd"/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научных журналах (</w:t>
      </w:r>
      <w:r w:rsidR="00BE377C" w:rsidRPr="008F3297">
        <w:rPr>
          <w:rFonts w:ascii="Times New Roman" w:hAnsi="Times New Roman"/>
          <w:snapToGrid w:val="0"/>
          <w:sz w:val="26"/>
          <w:szCs w:val="26"/>
          <w:lang w:val="en-US" w:eastAsia="ru-RU"/>
        </w:rPr>
        <w:t>Nature</w:t>
      </w:r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 w:rsidR="00BE377C" w:rsidRPr="008F3297">
        <w:rPr>
          <w:rFonts w:ascii="Times New Roman" w:hAnsi="Times New Roman"/>
          <w:snapToGrid w:val="0"/>
          <w:sz w:val="26"/>
          <w:szCs w:val="26"/>
          <w:lang w:val="en-US" w:eastAsia="ru-RU"/>
        </w:rPr>
        <w:t>Science</w:t>
      </w:r>
      <w:r w:rsidR="00BE377C" w:rsidRPr="008F3297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др.) до </w:t>
      </w:r>
      <w:r w:rsidR="008F3297" w:rsidRPr="008F3297">
        <w:rPr>
          <w:rFonts w:ascii="Times New Roman" w:hAnsi="Times New Roman"/>
          <w:snapToGrid w:val="0"/>
          <w:sz w:val="26"/>
          <w:szCs w:val="26"/>
          <w:lang w:eastAsia="ru-RU"/>
        </w:rPr>
        <w:t>прототипов инновационных приборов для высокотехнологических бизнес проектов. Для достижения цели запланированы следующие задачи:</w:t>
      </w:r>
    </w:p>
    <w:p w:rsidR="005C261D" w:rsidRPr="00687596" w:rsidRDefault="00687596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создание базовой кафедры института в одном из ведущих московских вузов (МФТИ, МГУ, МИФИ и т.д.) для привлечение талантливой молодежи к научным разработкам</w:t>
      </w:r>
      <w:r w:rsidRPr="00687596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687596" w:rsidRPr="00687596" w:rsidRDefault="00687596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внедрение программы </w:t>
      </w:r>
      <w:r w:rsidRPr="00687596">
        <w:rPr>
          <w:rFonts w:ascii="Times New Roman" w:hAnsi="Times New Roman"/>
          <w:snapToGrid w:val="0"/>
          <w:sz w:val="26"/>
          <w:szCs w:val="26"/>
          <w:lang w:eastAsia="ru-RU"/>
        </w:rPr>
        <w:t>привлечения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687596">
        <w:rPr>
          <w:rFonts w:ascii="Times New Roman" w:hAnsi="Times New Roman"/>
          <w:snapToGrid w:val="0"/>
          <w:sz w:val="26"/>
          <w:szCs w:val="26"/>
          <w:lang w:eastAsia="ru-RU"/>
        </w:rPr>
        <w:t>“</w:t>
      </w:r>
      <w:proofErr w:type="spellStart"/>
      <w:r>
        <w:rPr>
          <w:rFonts w:ascii="Times New Roman" w:hAnsi="Times New Roman"/>
          <w:snapToGrid w:val="0"/>
          <w:sz w:val="26"/>
          <w:szCs w:val="26"/>
          <w:lang w:eastAsia="ru-RU"/>
        </w:rPr>
        <w:t>постдоков</w:t>
      </w:r>
      <w:proofErr w:type="spellEnd"/>
      <w:r w:rsidRPr="00687596">
        <w:rPr>
          <w:rFonts w:ascii="Times New Roman" w:hAnsi="Times New Roman"/>
          <w:snapToGrid w:val="0"/>
          <w:sz w:val="26"/>
          <w:szCs w:val="26"/>
          <w:lang w:eastAsia="ru-RU"/>
        </w:rPr>
        <w:t>”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(защитивших в течении последних 5 лет кандидатские диссертации молодых ученых) на конкурсной основе</w:t>
      </w:r>
      <w:r w:rsidRPr="00687596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687596" w:rsidRPr="009E736E" w:rsidRDefault="00687596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создание </w:t>
      </w:r>
      <w:r w:rsidR="00B0727D">
        <w:rPr>
          <w:rFonts w:ascii="Times New Roman" w:hAnsi="Times New Roman"/>
          <w:snapToGrid w:val="0"/>
          <w:sz w:val="26"/>
          <w:szCs w:val="26"/>
          <w:lang w:eastAsia="ru-RU"/>
        </w:rPr>
        <w:t>лабораторий</w:t>
      </w:r>
      <w:r w:rsidR="00B0727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совместно с частными компаниями, ориентированных на </w:t>
      </w:r>
      <w:r w:rsidR="009E736E">
        <w:rPr>
          <w:rFonts w:ascii="Times New Roman" w:hAnsi="Times New Roman"/>
          <w:snapToGrid w:val="0"/>
          <w:sz w:val="26"/>
          <w:szCs w:val="26"/>
          <w:lang w:eastAsia="ru-RU"/>
        </w:rPr>
        <w:t>инновационные разработки для бизнеса</w:t>
      </w:r>
      <w:r w:rsidR="009E736E" w:rsidRPr="009E736E">
        <w:rPr>
          <w:rFonts w:ascii="Times New Roman" w:hAnsi="Times New Roman"/>
          <w:snapToGrid w:val="0"/>
          <w:sz w:val="26"/>
          <w:szCs w:val="26"/>
          <w:lang w:eastAsia="ru-RU"/>
        </w:rPr>
        <w:t>;</w:t>
      </w:r>
    </w:p>
    <w:p w:rsidR="009E736E" w:rsidRDefault="009E736E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приглашение ведущих ученых для создания новых лабораторий в рамках конкурсов РНФ по созданию лабораторий мирового уровня и Постановления 220</w:t>
      </w:r>
      <w:r w:rsidR="00B0727D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Правительства РФ. </w:t>
      </w:r>
    </w:p>
    <w:p w:rsidR="009E736E" w:rsidRPr="005C261D" w:rsidRDefault="009E736E" w:rsidP="00440E6B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ind w:firstLine="65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</w:p>
    <w:p w:rsidR="00171B1C" w:rsidRPr="00235566" w:rsidRDefault="00171B1C" w:rsidP="008A73B3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t>Исследовательская программа.</w:t>
      </w:r>
    </w:p>
    <w:p w:rsidR="00171B1C" w:rsidRPr="00235566" w:rsidRDefault="00440E6B" w:rsidP="00171B1C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Основными направлениями программы исследований являются:</w:t>
      </w:r>
    </w:p>
    <w:p w:rsidR="00440E6B" w:rsidRPr="00235566" w:rsidRDefault="009E736E" w:rsidP="009E736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Многослойные </w:t>
      </w:r>
      <w:proofErr w:type="spellStart"/>
      <w:r>
        <w:rPr>
          <w:rFonts w:ascii="Times New Roman" w:hAnsi="Times New Roman"/>
          <w:snapToGrid w:val="0"/>
          <w:sz w:val="26"/>
          <w:szCs w:val="26"/>
          <w:lang w:eastAsia="ru-RU"/>
        </w:rPr>
        <w:t>гетероструктуры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 квантовыми ямами на основе </w:t>
      </w:r>
      <w:r w:rsidRPr="009E736E">
        <w:rPr>
          <w:rFonts w:ascii="Times New Roman" w:hAnsi="Times New Roman"/>
          <w:snapToGrid w:val="0"/>
          <w:sz w:val="26"/>
          <w:szCs w:val="26"/>
          <w:lang w:eastAsia="ru-RU"/>
        </w:rPr>
        <w:t>полупроводниковых соединений III и V групп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</w:p>
    <w:p w:rsidR="00440E6B" w:rsidRPr="00235566" w:rsidRDefault="00440E6B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lastRenderedPageBreak/>
        <w:t>Монолитные интегральные схемы СВЧ диапазона частот.</w:t>
      </w:r>
    </w:p>
    <w:p w:rsidR="00440E6B" w:rsidRDefault="009E736E" w:rsidP="0092601C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ind w:left="1418" w:hanging="992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Квантово-каскадные лазеры</w:t>
      </w:r>
      <w:r w:rsid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(ККЛ)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 детекторы</w:t>
      </w:r>
      <w:r w:rsid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(ККД)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среднего и дальнего инфракрасного диапазонов.</w:t>
      </w:r>
    </w:p>
    <w:p w:rsidR="009E736E" w:rsidRDefault="009E736E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Фотопроводящие антенны с </w:t>
      </w:r>
      <w:proofErr w:type="spellStart"/>
      <w:r>
        <w:rPr>
          <w:rFonts w:ascii="Times New Roman" w:hAnsi="Times New Roman"/>
          <w:snapToGrid w:val="0"/>
          <w:sz w:val="26"/>
          <w:szCs w:val="26"/>
          <w:lang w:eastAsia="ru-RU"/>
        </w:rPr>
        <w:t>плазмонными</w:t>
      </w:r>
      <w:proofErr w:type="spellEnd"/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электродами.</w:t>
      </w:r>
    </w:p>
    <w:p w:rsidR="00440E6B" w:rsidRPr="00235566" w:rsidRDefault="009E736E" w:rsidP="009E736E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>Генератора на основе электрической неустойчивости.</w:t>
      </w:r>
    </w:p>
    <w:p w:rsidR="00B11F19" w:rsidRDefault="009E736E" w:rsidP="00440E6B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Физика и приборы на основе двумерных материалов. </w:t>
      </w:r>
    </w:p>
    <w:p w:rsidR="00171B1C" w:rsidRPr="00235566" w:rsidRDefault="00171B1C" w:rsidP="00B32B64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t>Кооперация с российскими и международными организациями.</w:t>
      </w:r>
    </w:p>
    <w:p w:rsidR="008A73B3" w:rsidRPr="00235566" w:rsidRDefault="008A73B3" w:rsidP="00B32B64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>ИСВЧПЭ РАН</w:t>
      </w:r>
      <w:r w:rsid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в области ККЛ и ККД</w:t>
      </w:r>
      <w:r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B32B64" w:rsidRPr="00235566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будет продолжать многостороннее сотрудничество с </w:t>
      </w:r>
      <w:r w:rsid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академическими организациями – ИРЭ РАН, ИФМ РАН, ФТИ им. А.Ф. Иоффе и с российскими вузами – СПб АУ РАН, НИЯУ МИФИ, МПГУ, МГУ, МФТИ. </w:t>
      </w:r>
    </w:p>
    <w:p w:rsidR="00B32B64" w:rsidRDefault="00B15EAC" w:rsidP="00DA2793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рамках тематик ККЛ и ККД будет продолжено международное сотрудничество с БГУ (Белоруссия), </w:t>
      </w:r>
      <w:proofErr w:type="spellStart"/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Universite</w:t>
      </w:r>
      <w:proofErr w:type="spellEnd"/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de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Montpellier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Франция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University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of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Leeds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Великобритания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Technical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University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of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napToGrid w:val="0"/>
          <w:sz w:val="26"/>
          <w:szCs w:val="26"/>
          <w:lang w:val="en-US" w:eastAsia="ru-RU"/>
        </w:rPr>
        <w:t>Munich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Германия</w:t>
      </w:r>
      <w:r w:rsidRPr="00B15EAC">
        <w:rPr>
          <w:rFonts w:ascii="Times New Roman" w:hAnsi="Times New Roman"/>
          <w:snapToGrid w:val="0"/>
          <w:sz w:val="26"/>
          <w:szCs w:val="26"/>
          <w:lang w:eastAsia="ru-RU"/>
        </w:rPr>
        <w:t>)</w:t>
      </w:r>
      <w:r w:rsidR="00DA279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, </w:t>
      </w:r>
      <w:proofErr w:type="spellStart"/>
      <w:r w:rsidR="00DA2793" w:rsidRPr="00DA2793">
        <w:rPr>
          <w:rFonts w:ascii="Times New Roman" w:hAnsi="Times New Roman"/>
          <w:snapToGrid w:val="0"/>
          <w:sz w:val="26"/>
          <w:szCs w:val="26"/>
          <w:lang w:eastAsia="ru-RU"/>
        </w:rPr>
        <w:t>Defense</w:t>
      </w:r>
      <w:proofErr w:type="spellEnd"/>
      <w:r w:rsidR="00DA2793" w:rsidRPr="00DA279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DA2793" w:rsidRPr="00DA2793">
        <w:rPr>
          <w:rFonts w:ascii="Times New Roman" w:hAnsi="Times New Roman"/>
          <w:snapToGrid w:val="0"/>
          <w:sz w:val="26"/>
          <w:szCs w:val="26"/>
          <w:lang w:eastAsia="ru-RU"/>
        </w:rPr>
        <w:t>Research</w:t>
      </w:r>
      <w:proofErr w:type="spellEnd"/>
      <w:r w:rsidR="00DA2793" w:rsidRPr="00DA279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&amp; </w:t>
      </w:r>
      <w:proofErr w:type="spellStart"/>
      <w:r w:rsidR="00DA2793" w:rsidRPr="00DA2793">
        <w:rPr>
          <w:rFonts w:ascii="Times New Roman" w:hAnsi="Times New Roman"/>
          <w:snapToGrid w:val="0"/>
          <w:sz w:val="26"/>
          <w:szCs w:val="26"/>
          <w:lang w:eastAsia="ru-RU"/>
        </w:rPr>
        <w:t>Development</w:t>
      </w:r>
      <w:proofErr w:type="spellEnd"/>
      <w:r w:rsidR="00DA2793" w:rsidRPr="00DA279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DA2793" w:rsidRPr="00DA2793">
        <w:rPr>
          <w:rFonts w:ascii="Times New Roman" w:hAnsi="Times New Roman"/>
          <w:snapToGrid w:val="0"/>
          <w:sz w:val="26"/>
          <w:szCs w:val="26"/>
          <w:lang w:eastAsia="ru-RU"/>
        </w:rPr>
        <w:t>Organization</w:t>
      </w:r>
      <w:proofErr w:type="spellEnd"/>
      <w:r w:rsidR="00DA2793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(Индия).</w:t>
      </w:r>
    </w:p>
    <w:p w:rsidR="00C90091" w:rsidRPr="00235566" w:rsidRDefault="00C90091" w:rsidP="00B32B64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Взаимодействие с предприятиями реального сектора экономики – АО </w:t>
      </w:r>
      <w:r w:rsidRPr="00C90091">
        <w:rPr>
          <w:rFonts w:ascii="Times New Roman" w:hAnsi="Times New Roman"/>
          <w:snapToGrid w:val="0"/>
          <w:sz w:val="26"/>
          <w:szCs w:val="26"/>
          <w:lang w:eastAsia="ru-RU"/>
        </w:rPr>
        <w:t>“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НИИ </w:t>
      </w:r>
      <w:r w:rsidRPr="00C90091">
        <w:rPr>
          <w:rFonts w:ascii="Times New Roman" w:hAnsi="Times New Roman"/>
          <w:snapToGrid w:val="0"/>
          <w:sz w:val="26"/>
          <w:szCs w:val="26"/>
          <w:lang w:eastAsia="ru-RU"/>
        </w:rPr>
        <w:t>“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>Полюс</w:t>
      </w:r>
      <w:r w:rsidRPr="00C90091">
        <w:rPr>
          <w:rFonts w:ascii="Times New Roman" w:hAnsi="Times New Roman"/>
          <w:snapToGrid w:val="0"/>
          <w:sz w:val="26"/>
          <w:szCs w:val="26"/>
          <w:lang w:eastAsia="ru-RU"/>
        </w:rPr>
        <w:t>”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им. М.Ф. Стельмаха.</w:t>
      </w:r>
    </w:p>
    <w:p w:rsidR="00171B1C" w:rsidRPr="00235566" w:rsidRDefault="00171B1C" w:rsidP="00E95F97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z w:val="26"/>
          <w:szCs w:val="26"/>
        </w:rPr>
        <w:t>Кадровое развитие и образовательная деятельность.</w:t>
      </w:r>
    </w:p>
    <w:p w:rsidR="00C90091" w:rsidRDefault="00E95F97" w:rsidP="00C90091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90091">
        <w:rPr>
          <w:rFonts w:ascii="Times New Roman" w:hAnsi="Times New Roman"/>
          <w:snapToGrid w:val="0"/>
          <w:sz w:val="26"/>
          <w:szCs w:val="26"/>
          <w:lang w:eastAsia="ru-RU"/>
        </w:rPr>
        <w:t>Развитие</w:t>
      </w:r>
      <w:r w:rsidR="008A73B3" w:rsidRPr="00C90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="000E3124" w:rsidRPr="00C90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очной </w:t>
      </w:r>
      <w:r w:rsidR="008A73B3" w:rsidRPr="00C90091">
        <w:rPr>
          <w:rFonts w:ascii="Times New Roman" w:hAnsi="Times New Roman"/>
          <w:snapToGrid w:val="0"/>
          <w:sz w:val="26"/>
          <w:szCs w:val="26"/>
          <w:lang w:eastAsia="ru-RU"/>
        </w:rPr>
        <w:t>аспирантур</w:t>
      </w:r>
      <w:r w:rsidRPr="00C90091">
        <w:rPr>
          <w:rFonts w:ascii="Times New Roman" w:hAnsi="Times New Roman"/>
          <w:snapToGrid w:val="0"/>
          <w:sz w:val="26"/>
          <w:szCs w:val="26"/>
          <w:lang w:eastAsia="ru-RU"/>
        </w:rPr>
        <w:t>ы</w:t>
      </w:r>
      <w:r w:rsidR="008A73B3" w:rsidRPr="00C90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</w:t>
      </w:r>
      <w:r w:rsidRPr="00C90091">
        <w:rPr>
          <w:rFonts w:ascii="Times New Roman" w:hAnsi="Times New Roman"/>
          <w:snapToGrid w:val="0"/>
          <w:sz w:val="26"/>
          <w:szCs w:val="26"/>
          <w:lang w:eastAsia="ru-RU"/>
        </w:rPr>
        <w:t>ИСВЧПЭ РАН</w:t>
      </w:r>
      <w:r w:rsidR="00C90091" w:rsidRPr="00C90091">
        <w:rPr>
          <w:rFonts w:ascii="Times New Roman" w:hAnsi="Times New Roman"/>
          <w:snapToGrid w:val="0"/>
          <w:sz w:val="26"/>
          <w:szCs w:val="26"/>
          <w:lang w:eastAsia="ru-RU"/>
        </w:rPr>
        <w:t>, увеличения численности обучающихся аспирантов и направлени</w:t>
      </w:r>
      <w:r w:rsidR="0092601C">
        <w:rPr>
          <w:rFonts w:ascii="Times New Roman" w:hAnsi="Times New Roman"/>
          <w:snapToGrid w:val="0"/>
          <w:sz w:val="26"/>
          <w:szCs w:val="26"/>
          <w:lang w:eastAsia="ru-RU"/>
        </w:rPr>
        <w:t>й</w:t>
      </w:r>
      <w:r w:rsidR="00C90091" w:rsidRPr="00C90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подготовки</w:t>
      </w:r>
      <w:r w:rsidRPr="00C90091">
        <w:rPr>
          <w:rFonts w:ascii="Times New Roman" w:hAnsi="Times New Roman"/>
          <w:snapToGrid w:val="0"/>
          <w:sz w:val="26"/>
          <w:szCs w:val="26"/>
          <w:lang w:eastAsia="ru-RU"/>
        </w:rPr>
        <w:t>.</w:t>
      </w:r>
      <w:r w:rsidR="00C90091" w:rsidRPr="00C90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Привлечение молодых ученых в рамках организации базовой кафедры</w:t>
      </w:r>
      <w:r w:rsidR="00C90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и</w:t>
      </w:r>
      <w:r w:rsidR="00C90091" w:rsidRPr="00C90091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новых лабораторий под руководством ведущих мировых ученых.</w:t>
      </w:r>
    </w:p>
    <w:p w:rsidR="00171B1C" w:rsidRPr="00235566" w:rsidRDefault="00171B1C" w:rsidP="000E3124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z w:val="26"/>
          <w:szCs w:val="26"/>
        </w:rPr>
        <w:t>Развитие инфраструктуры исследований и разработок.</w:t>
      </w:r>
    </w:p>
    <w:p w:rsidR="00C90091" w:rsidRPr="00C90091" w:rsidRDefault="00C90091" w:rsidP="00CA0ED1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Переход института в первую категорию </w:t>
      </w: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научных организаций Министерства науки и высшего образования для получения дополнительного финансирования для обновления приборной базы института. </w:t>
      </w:r>
    </w:p>
    <w:p w:rsidR="00CA0ED1" w:rsidRPr="00235566" w:rsidRDefault="00C90091" w:rsidP="00C90091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Развитие Центра коллективного пользования на базе ИСВЧПЭ РАН. </w:t>
      </w:r>
    </w:p>
    <w:p w:rsidR="00171B1C" w:rsidRPr="00235566" w:rsidRDefault="00171B1C" w:rsidP="00235566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t>Бюджет программы развития.</w:t>
      </w:r>
    </w:p>
    <w:p w:rsidR="00842F9C" w:rsidRDefault="00842F9C" w:rsidP="007C3AE3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Привлечение внебюджетного финансирования не менее 65% от общего финансирования ИСВЧПЭ РАН за счет участие в конкурсных программах для выполнения НИР, ОКР, грантов РФФИ, РНФ и гранта Президента России.</w:t>
      </w:r>
    </w:p>
    <w:p w:rsidR="00C90091" w:rsidRDefault="00C90091" w:rsidP="007C3AE3">
      <w:pPr>
        <w:pStyle w:val="a6"/>
        <w:numPr>
          <w:ilvl w:val="1"/>
          <w:numId w:val="3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Выполнение Указа Президента РФ от 7 мая 2012 г. о повышении зарплат научных работников в размере 200% от средней зарплаты по региону. </w:t>
      </w:r>
    </w:p>
    <w:p w:rsidR="00171B1C" w:rsidRPr="00235566" w:rsidRDefault="00171B1C" w:rsidP="007C3AE3">
      <w:pPr>
        <w:pStyle w:val="a6"/>
        <w:numPr>
          <w:ilvl w:val="0"/>
          <w:numId w:val="3"/>
        </w:numPr>
        <w:shd w:val="clear" w:color="auto" w:fill="FFFFFF"/>
        <w:spacing w:after="12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235566">
        <w:rPr>
          <w:rFonts w:ascii="Times New Roman" w:hAnsi="Times New Roman"/>
          <w:b/>
          <w:snapToGrid w:val="0"/>
          <w:sz w:val="26"/>
          <w:szCs w:val="26"/>
          <w:lang w:eastAsia="ru-RU"/>
        </w:rPr>
        <w:t>Совершенствование системы управления организацией и ключевых процессов.</w:t>
      </w:r>
    </w:p>
    <w:p w:rsidR="00171B1C" w:rsidRPr="006D6952" w:rsidRDefault="00842F9C" w:rsidP="007C3AE3">
      <w:pPr>
        <w:pStyle w:val="a6"/>
        <w:shd w:val="clear" w:color="auto" w:fill="FFFFFF"/>
        <w:spacing w:after="12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более гибкой системы управления институтом за счет постоянной ротации кадров, привлечения новых специалистов, организации новых лабораторий и экспертных советов. Введение в работу института систем для управления проектами в командах (</w:t>
      </w:r>
      <w:r>
        <w:rPr>
          <w:rFonts w:ascii="Times New Roman" w:hAnsi="Times New Roman"/>
          <w:sz w:val="26"/>
          <w:szCs w:val="26"/>
          <w:lang w:val="en-US"/>
        </w:rPr>
        <w:t>Asana</w:t>
      </w:r>
      <w:r>
        <w:rPr>
          <w:rFonts w:ascii="Times New Roman" w:hAnsi="Times New Roman"/>
          <w:sz w:val="26"/>
          <w:szCs w:val="26"/>
        </w:rPr>
        <w:t xml:space="preserve"> и др.)</w:t>
      </w:r>
      <w:r w:rsidR="006D6952">
        <w:rPr>
          <w:rFonts w:ascii="Times New Roman" w:hAnsi="Times New Roman"/>
          <w:sz w:val="26"/>
          <w:szCs w:val="26"/>
        </w:rPr>
        <w:t xml:space="preserve"> и системы поддержки молодых ученых </w:t>
      </w:r>
      <w:r w:rsidR="006D6952" w:rsidRPr="006D6952">
        <w:rPr>
          <w:rFonts w:ascii="Times New Roman" w:hAnsi="Times New Roman"/>
          <w:sz w:val="26"/>
          <w:szCs w:val="26"/>
        </w:rPr>
        <w:t>“</w:t>
      </w:r>
      <w:r w:rsidR="006D6952">
        <w:rPr>
          <w:rFonts w:ascii="Times New Roman" w:hAnsi="Times New Roman"/>
          <w:sz w:val="26"/>
          <w:szCs w:val="26"/>
        </w:rPr>
        <w:t>от идеи до реализации</w:t>
      </w:r>
      <w:r w:rsidR="006D6952" w:rsidRPr="006D6952">
        <w:rPr>
          <w:rFonts w:ascii="Times New Roman" w:hAnsi="Times New Roman"/>
          <w:sz w:val="26"/>
          <w:szCs w:val="26"/>
        </w:rPr>
        <w:t>”</w:t>
      </w:r>
      <w:r w:rsidR="006D6952">
        <w:rPr>
          <w:rFonts w:ascii="Times New Roman" w:hAnsi="Times New Roman"/>
          <w:sz w:val="26"/>
          <w:szCs w:val="26"/>
        </w:rPr>
        <w:t>.</w:t>
      </w:r>
    </w:p>
    <w:p w:rsidR="00DB61DA" w:rsidRPr="00235566" w:rsidRDefault="00DB61DA" w:rsidP="00E43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5566">
        <w:rPr>
          <w:rFonts w:ascii="Times New Roman" w:hAnsi="Times New Roman"/>
          <w:sz w:val="26"/>
          <w:szCs w:val="26"/>
        </w:rPr>
        <w:t>Кандидат на должность директора ИСВЧПЭ РАН,</w:t>
      </w:r>
    </w:p>
    <w:p w:rsidR="00DB61DA" w:rsidRPr="00235566" w:rsidRDefault="006B77A5" w:rsidP="00E43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научный сотрудник</w:t>
      </w:r>
      <w:r w:rsidR="00DB61DA" w:rsidRPr="00235566">
        <w:rPr>
          <w:rFonts w:ascii="Times New Roman" w:hAnsi="Times New Roman"/>
          <w:sz w:val="26"/>
          <w:szCs w:val="26"/>
        </w:rPr>
        <w:t>,</w:t>
      </w:r>
    </w:p>
    <w:p w:rsidR="00DB61DA" w:rsidRPr="00235566" w:rsidRDefault="00DB61DA" w:rsidP="00E431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5566">
        <w:rPr>
          <w:rFonts w:ascii="Times New Roman" w:hAnsi="Times New Roman"/>
          <w:sz w:val="26"/>
          <w:szCs w:val="26"/>
        </w:rPr>
        <w:t>к.ф.-м.н.</w:t>
      </w:r>
      <w:r w:rsidR="00E4311B" w:rsidRPr="00235566">
        <w:rPr>
          <w:rFonts w:ascii="Times New Roman" w:hAnsi="Times New Roman"/>
          <w:sz w:val="26"/>
          <w:szCs w:val="26"/>
        </w:rPr>
        <w:t>, доцент</w:t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Pr="00235566">
        <w:rPr>
          <w:rFonts w:ascii="Times New Roman" w:hAnsi="Times New Roman"/>
          <w:sz w:val="26"/>
          <w:szCs w:val="26"/>
        </w:rPr>
        <w:tab/>
      </w:r>
      <w:r w:rsidR="006B77A5">
        <w:rPr>
          <w:rFonts w:ascii="Times New Roman" w:hAnsi="Times New Roman"/>
          <w:sz w:val="26"/>
          <w:szCs w:val="26"/>
        </w:rPr>
        <w:t>Р</w:t>
      </w:r>
      <w:r w:rsidRPr="00235566">
        <w:rPr>
          <w:rFonts w:ascii="Times New Roman" w:hAnsi="Times New Roman"/>
          <w:sz w:val="26"/>
          <w:szCs w:val="26"/>
        </w:rPr>
        <w:t>.</w:t>
      </w:r>
      <w:r w:rsidR="006B77A5">
        <w:rPr>
          <w:rFonts w:ascii="Times New Roman" w:hAnsi="Times New Roman"/>
          <w:sz w:val="26"/>
          <w:szCs w:val="26"/>
        </w:rPr>
        <w:t>А</w:t>
      </w:r>
      <w:r w:rsidRPr="00235566">
        <w:rPr>
          <w:rFonts w:ascii="Times New Roman" w:hAnsi="Times New Roman"/>
          <w:sz w:val="26"/>
          <w:szCs w:val="26"/>
        </w:rPr>
        <w:t xml:space="preserve">. </w:t>
      </w:r>
      <w:r w:rsidR="006B77A5">
        <w:rPr>
          <w:rFonts w:ascii="Times New Roman" w:hAnsi="Times New Roman"/>
          <w:sz w:val="26"/>
          <w:szCs w:val="26"/>
        </w:rPr>
        <w:t>Хабибуллин</w:t>
      </w:r>
    </w:p>
    <w:sectPr w:rsidR="00DB61DA" w:rsidRPr="00235566" w:rsidSect="00EB23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2D6" w:rsidRDefault="009B62D6">
      <w:r>
        <w:separator/>
      </w:r>
    </w:p>
  </w:endnote>
  <w:endnote w:type="continuationSeparator" w:id="0">
    <w:p w:rsidR="009B62D6" w:rsidRDefault="009B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8C0" w:rsidRDefault="009868C0" w:rsidP="00B45C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8C0" w:rsidRDefault="009868C0" w:rsidP="00EB23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66" w:rsidRDefault="00235566">
    <w:pPr>
      <w:pStyle w:val="a3"/>
      <w:jc w:val="right"/>
    </w:pPr>
  </w:p>
  <w:p w:rsidR="009868C0" w:rsidRDefault="009868C0" w:rsidP="00EB232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66" w:rsidRDefault="00235566" w:rsidP="00235566">
    <w:pPr>
      <w:pStyle w:val="a3"/>
      <w:tabs>
        <w:tab w:val="clear" w:pos="4677"/>
        <w:tab w:val="clear" w:pos="9355"/>
        <w:tab w:val="left" w:pos="752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2D6" w:rsidRDefault="009B62D6">
      <w:r>
        <w:separator/>
      </w:r>
    </w:p>
  </w:footnote>
  <w:footnote w:type="continuationSeparator" w:id="0">
    <w:p w:rsidR="009B62D6" w:rsidRDefault="009B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182700"/>
      <w:docPartObj>
        <w:docPartGallery w:val="Page Numbers (Top of Page)"/>
        <w:docPartUnique/>
      </w:docPartObj>
    </w:sdtPr>
    <w:sdtEndPr/>
    <w:sdtContent>
      <w:p w:rsidR="00235566" w:rsidRDefault="002355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1C">
          <w:rPr>
            <w:noProof/>
          </w:rPr>
          <w:t>2</w:t>
        </w:r>
        <w:r>
          <w:fldChar w:fldCharType="end"/>
        </w:r>
      </w:p>
    </w:sdtContent>
  </w:sdt>
  <w:p w:rsidR="00235566" w:rsidRDefault="002355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66" w:rsidRDefault="00235566" w:rsidP="00235566">
    <w:pPr>
      <w:pStyle w:val="a7"/>
      <w:jc w:val="right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890F4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361B"/>
    <w:multiLevelType w:val="hybridMultilevel"/>
    <w:tmpl w:val="C01EB4E6"/>
    <w:lvl w:ilvl="0" w:tplc="468CB6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A85A10"/>
    <w:multiLevelType w:val="multilevel"/>
    <w:tmpl w:val="9C7829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1E042A1A"/>
    <w:multiLevelType w:val="multilevel"/>
    <w:tmpl w:val="B86A38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9F6C99"/>
    <w:multiLevelType w:val="multilevel"/>
    <w:tmpl w:val="BDE21A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43C9362F"/>
    <w:multiLevelType w:val="hybridMultilevel"/>
    <w:tmpl w:val="6D62A1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B318DC"/>
    <w:multiLevelType w:val="hybridMultilevel"/>
    <w:tmpl w:val="9CF4B548"/>
    <w:lvl w:ilvl="0" w:tplc="979C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1"/>
    <w:rsid w:val="00022A25"/>
    <w:rsid w:val="0008321C"/>
    <w:rsid w:val="000918B4"/>
    <w:rsid w:val="000B593C"/>
    <w:rsid w:val="000E3124"/>
    <w:rsid w:val="0010637D"/>
    <w:rsid w:val="00107E34"/>
    <w:rsid w:val="00171B1C"/>
    <w:rsid w:val="00196EC5"/>
    <w:rsid w:val="001A5699"/>
    <w:rsid w:val="001A626A"/>
    <w:rsid w:val="00235566"/>
    <w:rsid w:val="00276D71"/>
    <w:rsid w:val="00321177"/>
    <w:rsid w:val="003325F3"/>
    <w:rsid w:val="00347B4E"/>
    <w:rsid w:val="003936B8"/>
    <w:rsid w:val="004014FF"/>
    <w:rsid w:val="00415CD9"/>
    <w:rsid w:val="00424593"/>
    <w:rsid w:val="00437B1F"/>
    <w:rsid w:val="00440E6B"/>
    <w:rsid w:val="0046197C"/>
    <w:rsid w:val="00461C86"/>
    <w:rsid w:val="004C374F"/>
    <w:rsid w:val="004E0411"/>
    <w:rsid w:val="004E0D89"/>
    <w:rsid w:val="00506A4D"/>
    <w:rsid w:val="005421D4"/>
    <w:rsid w:val="00566551"/>
    <w:rsid w:val="005B585C"/>
    <w:rsid w:val="005C1CB1"/>
    <w:rsid w:val="005C261D"/>
    <w:rsid w:val="005E1BB1"/>
    <w:rsid w:val="00607072"/>
    <w:rsid w:val="006779D2"/>
    <w:rsid w:val="00687596"/>
    <w:rsid w:val="00692F7C"/>
    <w:rsid w:val="006B77A5"/>
    <w:rsid w:val="006D48D3"/>
    <w:rsid w:val="006D6952"/>
    <w:rsid w:val="006F099A"/>
    <w:rsid w:val="006F4865"/>
    <w:rsid w:val="00726F15"/>
    <w:rsid w:val="00743563"/>
    <w:rsid w:val="00772D98"/>
    <w:rsid w:val="007856A2"/>
    <w:rsid w:val="00793460"/>
    <w:rsid w:val="007A1580"/>
    <w:rsid w:val="007B4AC8"/>
    <w:rsid w:val="007C3AE3"/>
    <w:rsid w:val="007D6B11"/>
    <w:rsid w:val="00800EA7"/>
    <w:rsid w:val="00836BBB"/>
    <w:rsid w:val="00842F9C"/>
    <w:rsid w:val="008A73B3"/>
    <w:rsid w:val="008E5CD6"/>
    <w:rsid w:val="008F3297"/>
    <w:rsid w:val="00904A41"/>
    <w:rsid w:val="00914BA2"/>
    <w:rsid w:val="00925974"/>
    <w:rsid w:val="0092601C"/>
    <w:rsid w:val="009848F4"/>
    <w:rsid w:val="009868C0"/>
    <w:rsid w:val="009B3730"/>
    <w:rsid w:val="009B62D6"/>
    <w:rsid w:val="009C0C15"/>
    <w:rsid w:val="009E736E"/>
    <w:rsid w:val="00A30373"/>
    <w:rsid w:val="00A45F8A"/>
    <w:rsid w:val="00A7243B"/>
    <w:rsid w:val="00A865FC"/>
    <w:rsid w:val="00A95056"/>
    <w:rsid w:val="00AA709C"/>
    <w:rsid w:val="00AC3A4C"/>
    <w:rsid w:val="00AC6958"/>
    <w:rsid w:val="00AE3DC6"/>
    <w:rsid w:val="00B0727D"/>
    <w:rsid w:val="00B11F19"/>
    <w:rsid w:val="00B15EAC"/>
    <w:rsid w:val="00B21962"/>
    <w:rsid w:val="00B32B64"/>
    <w:rsid w:val="00B367B5"/>
    <w:rsid w:val="00B45CDF"/>
    <w:rsid w:val="00B80F98"/>
    <w:rsid w:val="00B96AB0"/>
    <w:rsid w:val="00B96CB7"/>
    <w:rsid w:val="00BB643E"/>
    <w:rsid w:val="00BE377C"/>
    <w:rsid w:val="00BE6538"/>
    <w:rsid w:val="00C04C96"/>
    <w:rsid w:val="00C056E6"/>
    <w:rsid w:val="00C13B1C"/>
    <w:rsid w:val="00C24B94"/>
    <w:rsid w:val="00C5184A"/>
    <w:rsid w:val="00C61E27"/>
    <w:rsid w:val="00C81E40"/>
    <w:rsid w:val="00C90091"/>
    <w:rsid w:val="00CA0ED1"/>
    <w:rsid w:val="00CA3FD7"/>
    <w:rsid w:val="00CD1FDD"/>
    <w:rsid w:val="00CE3875"/>
    <w:rsid w:val="00D24A6B"/>
    <w:rsid w:val="00D308FA"/>
    <w:rsid w:val="00D6379A"/>
    <w:rsid w:val="00DA2793"/>
    <w:rsid w:val="00DB61DA"/>
    <w:rsid w:val="00DC0B8C"/>
    <w:rsid w:val="00DC2528"/>
    <w:rsid w:val="00DE535D"/>
    <w:rsid w:val="00DF4D37"/>
    <w:rsid w:val="00E2097B"/>
    <w:rsid w:val="00E430E0"/>
    <w:rsid w:val="00E4311B"/>
    <w:rsid w:val="00E47112"/>
    <w:rsid w:val="00E80CFE"/>
    <w:rsid w:val="00E82B77"/>
    <w:rsid w:val="00E95F97"/>
    <w:rsid w:val="00EB2322"/>
    <w:rsid w:val="00ED7846"/>
    <w:rsid w:val="00EE0883"/>
    <w:rsid w:val="00EE72EE"/>
    <w:rsid w:val="00EF5607"/>
    <w:rsid w:val="00FB0297"/>
    <w:rsid w:val="00FD0F9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0080A2-2AD2-4697-8409-B32EC9A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A2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66551"/>
    <w:pPr>
      <w:keepNext/>
      <w:keepLines/>
      <w:spacing w:before="200" w:after="0" w:line="240" w:lineRule="auto"/>
      <w:jc w:val="both"/>
      <w:outlineLvl w:val="2"/>
    </w:pPr>
    <w:rPr>
      <w:rFonts w:ascii="Cambria" w:eastAsia="MS Gothic" w:hAnsi="Cambria"/>
      <w:b/>
      <w:bCs/>
      <w:color w:val="4F81BD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66551"/>
    <w:rPr>
      <w:rFonts w:ascii="Cambria" w:eastAsia="MS Gothic" w:hAnsi="Cambria"/>
      <w:b/>
      <w:color w:val="4F81BD"/>
      <w:sz w:val="20"/>
    </w:rPr>
  </w:style>
  <w:style w:type="paragraph" w:customStyle="1" w:styleId="1">
    <w:name w:val="Абзац списка1"/>
    <w:basedOn w:val="a"/>
    <w:uiPriority w:val="99"/>
    <w:rsid w:val="00B80F98"/>
    <w:pPr>
      <w:spacing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23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2109"/>
    <w:rPr>
      <w:lang w:eastAsia="en-US"/>
    </w:rPr>
  </w:style>
  <w:style w:type="character" w:styleId="a5">
    <w:name w:val="page number"/>
    <w:basedOn w:val="a0"/>
    <w:uiPriority w:val="99"/>
    <w:rsid w:val="00EB2322"/>
    <w:rPr>
      <w:rFonts w:cs="Times New Roman"/>
    </w:rPr>
  </w:style>
  <w:style w:type="paragraph" w:styleId="a6">
    <w:name w:val="List Paragraph"/>
    <w:basedOn w:val="a"/>
    <w:uiPriority w:val="34"/>
    <w:qFormat/>
    <w:rsid w:val="00171B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E6B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D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69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 RAN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VZakharov</dc:creator>
  <cp:lastModifiedBy>isvchuser8</cp:lastModifiedBy>
  <cp:revision>8</cp:revision>
  <cp:lastPrinted>2020-10-20T13:48:00Z</cp:lastPrinted>
  <dcterms:created xsi:type="dcterms:W3CDTF">2020-10-20T12:50:00Z</dcterms:created>
  <dcterms:modified xsi:type="dcterms:W3CDTF">2020-10-20T13:49:00Z</dcterms:modified>
</cp:coreProperties>
</file>